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B2A" w:rsidRPr="00B42371" w:rsidRDefault="00316B2A" w:rsidP="00CF6A9A">
      <w:pPr>
        <w:rPr>
          <w:sz w:val="24"/>
        </w:rPr>
      </w:pPr>
    </w:p>
    <w:p w:rsidR="00316B2A" w:rsidRPr="00B42371" w:rsidRDefault="00316B2A" w:rsidP="00316B2A">
      <w:pPr>
        <w:rPr>
          <w:sz w:val="24"/>
        </w:rPr>
      </w:pPr>
    </w:p>
    <w:p w:rsidR="00316B2A" w:rsidRPr="00B42371" w:rsidRDefault="00316B2A" w:rsidP="00316B2A">
      <w:pPr>
        <w:rPr>
          <w:sz w:val="24"/>
        </w:rPr>
      </w:pPr>
    </w:p>
    <w:p w:rsidR="00316B2A" w:rsidRPr="00B42371" w:rsidRDefault="00316B2A" w:rsidP="00316B2A">
      <w:pPr>
        <w:rPr>
          <w:sz w:val="24"/>
        </w:rPr>
      </w:pPr>
    </w:p>
    <w:p w:rsidR="00316B2A" w:rsidRPr="00B42371" w:rsidRDefault="00316B2A" w:rsidP="00316B2A">
      <w:pPr>
        <w:rPr>
          <w:sz w:val="24"/>
        </w:rPr>
      </w:pPr>
    </w:p>
    <w:p w:rsidR="00316B2A" w:rsidRPr="00B42371" w:rsidRDefault="00316B2A" w:rsidP="00316B2A">
      <w:pPr>
        <w:rPr>
          <w:sz w:val="24"/>
        </w:rPr>
      </w:pPr>
    </w:p>
    <w:p w:rsidR="00316B2A" w:rsidRPr="00B42371" w:rsidRDefault="00316B2A" w:rsidP="00316B2A">
      <w:pPr>
        <w:rPr>
          <w:sz w:val="24"/>
        </w:rPr>
      </w:pPr>
    </w:p>
    <w:p w:rsidR="00316B2A" w:rsidRPr="00B42371" w:rsidRDefault="00316B2A" w:rsidP="00316B2A">
      <w:pPr>
        <w:rPr>
          <w:sz w:val="24"/>
        </w:rPr>
      </w:pPr>
    </w:p>
    <w:p w:rsidR="00C7094E" w:rsidRPr="00D04717" w:rsidRDefault="007370D9" w:rsidP="00C7094E">
      <w:pPr>
        <w:jc w:val="center"/>
        <w:rPr>
          <w:b/>
          <w:sz w:val="24"/>
        </w:rPr>
      </w:pPr>
      <w:r w:rsidRPr="00D04717">
        <w:rPr>
          <w:b/>
          <w:sz w:val="24"/>
        </w:rPr>
        <w:t>TERMO</w:t>
      </w:r>
      <w:r w:rsidR="00C7094E" w:rsidRPr="00D04717">
        <w:rPr>
          <w:b/>
          <w:sz w:val="24"/>
        </w:rPr>
        <w:t xml:space="preserve"> DE REFERÊNCIA</w:t>
      </w:r>
    </w:p>
    <w:p w:rsidR="00922BD5" w:rsidRPr="00204C48" w:rsidRDefault="00922BD5" w:rsidP="00922BD5">
      <w:pPr>
        <w:jc w:val="center"/>
        <w:rPr>
          <w:rFonts w:eastAsia="Times New Roman"/>
          <w:b/>
          <w:sz w:val="24"/>
          <w:szCs w:val="20"/>
        </w:rPr>
      </w:pPr>
      <w:r w:rsidRPr="00204C48">
        <w:rPr>
          <w:rFonts w:eastAsia="Times New Roman"/>
          <w:b/>
          <w:sz w:val="24"/>
          <w:szCs w:val="20"/>
        </w:rPr>
        <w:t>(</w:t>
      </w:r>
      <w:r w:rsidR="006C2887">
        <w:rPr>
          <w:rFonts w:eastAsia="Times New Roman"/>
          <w:b/>
          <w:sz w:val="24"/>
          <w:szCs w:val="20"/>
        </w:rPr>
        <w:t>PROJETO HIDROMABINETAL DA BAC</w:t>
      </w:r>
      <w:r w:rsidR="006D76C0">
        <w:rPr>
          <w:rFonts w:eastAsia="Times New Roman"/>
          <w:b/>
          <w:sz w:val="24"/>
          <w:szCs w:val="20"/>
        </w:rPr>
        <w:t>IA</w:t>
      </w:r>
      <w:r w:rsidR="002D073E">
        <w:rPr>
          <w:rFonts w:eastAsia="Times New Roman"/>
          <w:b/>
          <w:sz w:val="24"/>
          <w:szCs w:val="20"/>
        </w:rPr>
        <w:t xml:space="preserve"> HIDROGRÁFICA </w:t>
      </w:r>
      <w:r w:rsidR="006D76C0">
        <w:rPr>
          <w:rFonts w:eastAsia="Times New Roman"/>
          <w:b/>
          <w:sz w:val="24"/>
          <w:szCs w:val="20"/>
        </w:rPr>
        <w:t xml:space="preserve">DO RIO </w:t>
      </w:r>
      <w:r w:rsidR="00DA4358">
        <w:rPr>
          <w:rFonts w:eastAsia="Times New Roman"/>
          <w:b/>
          <w:sz w:val="24"/>
          <w:szCs w:val="20"/>
        </w:rPr>
        <w:t>GORUTUBA</w:t>
      </w:r>
      <w:r w:rsidRPr="00204C48">
        <w:rPr>
          <w:rFonts w:eastAsia="Times New Roman"/>
          <w:b/>
          <w:sz w:val="24"/>
          <w:szCs w:val="20"/>
        </w:rPr>
        <w:t>)</w:t>
      </w:r>
    </w:p>
    <w:p w:rsidR="000A762D" w:rsidRPr="00D04717" w:rsidRDefault="000A762D" w:rsidP="00C7094E">
      <w:pPr>
        <w:jc w:val="center"/>
        <w:rPr>
          <w:rFonts w:eastAsia="Times New Roman"/>
          <w:b/>
          <w:sz w:val="24"/>
          <w:szCs w:val="20"/>
        </w:rPr>
      </w:pPr>
      <w:r w:rsidRPr="00D04717">
        <w:rPr>
          <w:rFonts w:eastAsia="Times New Roman"/>
          <w:b/>
          <w:sz w:val="24"/>
          <w:szCs w:val="20"/>
        </w:rPr>
        <w:t>MENOR PREÇO</w:t>
      </w:r>
    </w:p>
    <w:p w:rsidR="00316B2A" w:rsidRPr="00D04717" w:rsidRDefault="00316B2A" w:rsidP="00316B2A">
      <w:pPr>
        <w:rPr>
          <w:sz w:val="24"/>
        </w:rPr>
      </w:pPr>
    </w:p>
    <w:p w:rsidR="00316B2A" w:rsidRPr="00D04717" w:rsidRDefault="00316B2A" w:rsidP="00316B2A">
      <w:pPr>
        <w:rPr>
          <w:sz w:val="24"/>
        </w:rPr>
      </w:pPr>
    </w:p>
    <w:p w:rsidR="00E81829" w:rsidRPr="00D04717" w:rsidRDefault="00E81829" w:rsidP="00316B2A">
      <w:pPr>
        <w:rPr>
          <w:sz w:val="24"/>
        </w:rPr>
      </w:pPr>
    </w:p>
    <w:p w:rsidR="002060FF" w:rsidRPr="00D04717" w:rsidRDefault="002060FF" w:rsidP="00316B2A">
      <w:pPr>
        <w:rPr>
          <w:sz w:val="24"/>
        </w:rPr>
      </w:pPr>
    </w:p>
    <w:p w:rsidR="002060FF" w:rsidRPr="00D04717" w:rsidRDefault="002060FF" w:rsidP="00316B2A">
      <w:pPr>
        <w:rPr>
          <w:sz w:val="24"/>
        </w:rPr>
      </w:pPr>
    </w:p>
    <w:p w:rsidR="00316B2A" w:rsidRPr="00D04717" w:rsidRDefault="00316B2A" w:rsidP="00316B2A">
      <w:pPr>
        <w:rPr>
          <w:sz w:val="24"/>
        </w:rPr>
      </w:pPr>
    </w:p>
    <w:p w:rsidR="00316B2A" w:rsidRPr="00D04717" w:rsidRDefault="00316B2A" w:rsidP="00316B2A">
      <w:pPr>
        <w:rPr>
          <w:sz w:val="24"/>
        </w:rPr>
      </w:pPr>
    </w:p>
    <w:p w:rsidR="00316B2A" w:rsidRPr="00D04717" w:rsidRDefault="00316B2A" w:rsidP="00316B2A">
      <w:pPr>
        <w:rPr>
          <w:sz w:val="24"/>
        </w:rPr>
      </w:pPr>
    </w:p>
    <w:p w:rsidR="00316B2A" w:rsidRPr="00D04717" w:rsidRDefault="00316B2A" w:rsidP="00316B2A">
      <w:pPr>
        <w:rPr>
          <w:sz w:val="24"/>
        </w:rPr>
      </w:pPr>
    </w:p>
    <w:p w:rsidR="00316B2A" w:rsidRPr="00D04717" w:rsidRDefault="00316B2A" w:rsidP="00316B2A">
      <w:pPr>
        <w:rPr>
          <w:sz w:val="24"/>
        </w:rPr>
      </w:pPr>
    </w:p>
    <w:p w:rsidR="00922BD5" w:rsidRPr="00204C48" w:rsidRDefault="00F0183E" w:rsidP="00922BD5">
      <w:pPr>
        <w:rPr>
          <w:b/>
          <w:sz w:val="24"/>
        </w:rPr>
      </w:pPr>
      <w:r w:rsidRPr="00204C48">
        <w:rPr>
          <w:sz w:val="24"/>
        </w:rPr>
        <w:t xml:space="preserve">CONTRATAÇÃO DOS SERVIÇOS DE </w:t>
      </w:r>
      <w:r w:rsidR="006D76C0">
        <w:rPr>
          <w:sz w:val="24"/>
        </w:rPr>
        <w:t xml:space="preserve">ENGENHARIA PARA DIAGNÓSTICO E ELABORAÇÃO DO PROJETO HIDROAMBINETAL DA BACIA HIDROGRÁFICA DO RIO </w:t>
      </w:r>
      <w:r w:rsidR="00DA4358">
        <w:rPr>
          <w:sz w:val="24"/>
        </w:rPr>
        <w:t>GORUTUBA</w:t>
      </w:r>
      <w:r w:rsidR="00204C48" w:rsidRPr="00204C48">
        <w:rPr>
          <w:rFonts w:eastAsia="Times New Roman"/>
          <w:sz w:val="24"/>
          <w:szCs w:val="20"/>
        </w:rPr>
        <w:t>, NO ESTADO DE MINAS GERAIS.</w:t>
      </w:r>
      <w:r w:rsidR="00922BD5" w:rsidRPr="00204C48">
        <w:rPr>
          <w:rFonts w:eastAsia="Times New Roman"/>
          <w:sz w:val="24"/>
          <w:szCs w:val="20"/>
        </w:rPr>
        <w:t xml:space="preserve"> </w:t>
      </w:r>
    </w:p>
    <w:p w:rsidR="00316B2A" w:rsidRPr="00D04717" w:rsidRDefault="00316B2A" w:rsidP="00954C74">
      <w:pPr>
        <w:rPr>
          <w:sz w:val="24"/>
        </w:rPr>
      </w:pPr>
    </w:p>
    <w:p w:rsidR="00316B2A" w:rsidRPr="00D04717" w:rsidRDefault="00316B2A" w:rsidP="00387DCB">
      <w:pPr>
        <w:rPr>
          <w:sz w:val="24"/>
        </w:rPr>
      </w:pPr>
    </w:p>
    <w:p w:rsidR="00316B2A" w:rsidRPr="00D04717" w:rsidRDefault="00316B2A" w:rsidP="00387DCB">
      <w:pPr>
        <w:rPr>
          <w:sz w:val="24"/>
        </w:rPr>
      </w:pPr>
    </w:p>
    <w:p w:rsidR="002060FF" w:rsidRPr="00D04717" w:rsidRDefault="002060FF" w:rsidP="00387DCB">
      <w:pPr>
        <w:rPr>
          <w:sz w:val="24"/>
        </w:rPr>
      </w:pPr>
    </w:p>
    <w:p w:rsidR="002060FF" w:rsidRPr="00D04717" w:rsidRDefault="002060FF" w:rsidP="00387DCB">
      <w:pPr>
        <w:rPr>
          <w:sz w:val="24"/>
        </w:rPr>
      </w:pPr>
    </w:p>
    <w:p w:rsidR="00316B2A" w:rsidRPr="00D04717" w:rsidRDefault="00316B2A" w:rsidP="00387DCB">
      <w:pPr>
        <w:rPr>
          <w:sz w:val="24"/>
        </w:rPr>
      </w:pPr>
    </w:p>
    <w:p w:rsidR="00316B2A" w:rsidRDefault="00316B2A" w:rsidP="00387DCB">
      <w:pPr>
        <w:rPr>
          <w:sz w:val="24"/>
        </w:rPr>
      </w:pPr>
    </w:p>
    <w:p w:rsidR="00204C48" w:rsidRDefault="00204C48" w:rsidP="00387DCB">
      <w:pPr>
        <w:rPr>
          <w:sz w:val="24"/>
        </w:rPr>
      </w:pPr>
    </w:p>
    <w:p w:rsidR="00204C48" w:rsidRDefault="00204C48" w:rsidP="00387DCB">
      <w:pPr>
        <w:rPr>
          <w:sz w:val="24"/>
        </w:rPr>
      </w:pPr>
    </w:p>
    <w:p w:rsidR="00204C48" w:rsidRDefault="00204C48" w:rsidP="00387DCB">
      <w:pPr>
        <w:rPr>
          <w:sz w:val="24"/>
        </w:rPr>
      </w:pPr>
    </w:p>
    <w:p w:rsidR="00204C48" w:rsidRDefault="00204C48" w:rsidP="00387DCB">
      <w:pPr>
        <w:rPr>
          <w:sz w:val="24"/>
        </w:rPr>
      </w:pPr>
    </w:p>
    <w:p w:rsidR="00204C48" w:rsidRDefault="00204C48" w:rsidP="00387DCB">
      <w:pPr>
        <w:rPr>
          <w:sz w:val="24"/>
        </w:rPr>
      </w:pPr>
    </w:p>
    <w:p w:rsidR="00204C48" w:rsidRDefault="00204C48" w:rsidP="00387DCB">
      <w:pPr>
        <w:rPr>
          <w:sz w:val="24"/>
        </w:rPr>
      </w:pPr>
    </w:p>
    <w:p w:rsidR="00204C48" w:rsidRDefault="00204C48" w:rsidP="00387DCB">
      <w:pPr>
        <w:rPr>
          <w:sz w:val="24"/>
        </w:rPr>
      </w:pPr>
    </w:p>
    <w:p w:rsidR="00204C48" w:rsidRDefault="00204C48" w:rsidP="00387DCB">
      <w:pPr>
        <w:rPr>
          <w:sz w:val="24"/>
        </w:rPr>
      </w:pPr>
    </w:p>
    <w:p w:rsidR="00204C48" w:rsidRDefault="00204C48" w:rsidP="00387DCB">
      <w:pPr>
        <w:rPr>
          <w:sz w:val="24"/>
        </w:rPr>
      </w:pPr>
    </w:p>
    <w:p w:rsidR="00204C48" w:rsidRDefault="00204C48" w:rsidP="00387DCB">
      <w:pPr>
        <w:rPr>
          <w:sz w:val="24"/>
        </w:rPr>
      </w:pPr>
    </w:p>
    <w:p w:rsidR="00204C48" w:rsidRDefault="00204C48" w:rsidP="00387DCB">
      <w:pPr>
        <w:rPr>
          <w:sz w:val="24"/>
        </w:rPr>
      </w:pPr>
    </w:p>
    <w:p w:rsidR="00204C48" w:rsidRDefault="00204C48" w:rsidP="00387DCB">
      <w:pPr>
        <w:rPr>
          <w:sz w:val="24"/>
        </w:rPr>
      </w:pPr>
    </w:p>
    <w:p w:rsidR="00204C48" w:rsidRDefault="00204C48" w:rsidP="00387DCB">
      <w:pPr>
        <w:rPr>
          <w:sz w:val="24"/>
        </w:rPr>
      </w:pPr>
    </w:p>
    <w:p w:rsidR="00204C48" w:rsidRDefault="00204C48" w:rsidP="00387DCB">
      <w:pPr>
        <w:rPr>
          <w:sz w:val="24"/>
        </w:rPr>
      </w:pPr>
    </w:p>
    <w:p w:rsidR="00204C48" w:rsidRDefault="00204C48" w:rsidP="00387DCB">
      <w:pPr>
        <w:rPr>
          <w:sz w:val="24"/>
        </w:rPr>
      </w:pPr>
    </w:p>
    <w:p w:rsidR="00204C48" w:rsidRPr="00D04717" w:rsidRDefault="00204C48" w:rsidP="00387DCB">
      <w:pPr>
        <w:rPr>
          <w:sz w:val="24"/>
        </w:rPr>
      </w:pPr>
    </w:p>
    <w:p w:rsidR="00316B2A" w:rsidRPr="00D04717" w:rsidRDefault="00316B2A" w:rsidP="00387DCB">
      <w:pPr>
        <w:rPr>
          <w:sz w:val="24"/>
        </w:rPr>
      </w:pPr>
    </w:p>
    <w:p w:rsidR="00316B2A" w:rsidRPr="00D04717" w:rsidRDefault="006D76C0" w:rsidP="005B087E">
      <w:pPr>
        <w:ind w:left="-1276" w:right="-710"/>
        <w:jc w:val="center"/>
        <w:rPr>
          <w:szCs w:val="20"/>
        </w:rPr>
      </w:pPr>
      <w:r>
        <w:rPr>
          <w:b/>
          <w:sz w:val="24"/>
        </w:rPr>
        <w:t>Maio</w:t>
      </w:r>
      <w:r w:rsidR="007F6CE7" w:rsidRPr="00D04717">
        <w:rPr>
          <w:b/>
          <w:sz w:val="24"/>
        </w:rPr>
        <w:t>/201</w:t>
      </w:r>
      <w:r w:rsidR="00204C48">
        <w:rPr>
          <w:b/>
          <w:sz w:val="24"/>
        </w:rPr>
        <w:t>9</w:t>
      </w:r>
      <w:r w:rsidR="00316B2A" w:rsidRPr="00D04717">
        <w:rPr>
          <w:szCs w:val="20"/>
        </w:rPr>
        <w:br w:type="page"/>
      </w:r>
    </w:p>
    <w:p w:rsidR="00316B2A" w:rsidRPr="00D04717" w:rsidRDefault="00316B2A" w:rsidP="00B236F1">
      <w:pPr>
        <w:jc w:val="center"/>
        <w:rPr>
          <w:b/>
          <w:szCs w:val="20"/>
        </w:rPr>
      </w:pPr>
      <w:r w:rsidRPr="00D04717">
        <w:rPr>
          <w:b/>
          <w:szCs w:val="20"/>
        </w:rPr>
        <w:lastRenderedPageBreak/>
        <w:t>ÍNDICE</w:t>
      </w:r>
    </w:p>
    <w:p w:rsidR="00316B2A" w:rsidRPr="00D04717" w:rsidRDefault="00316B2A" w:rsidP="00387DCB">
      <w:pPr>
        <w:rPr>
          <w:szCs w:val="20"/>
        </w:rPr>
      </w:pPr>
    </w:p>
    <w:p w:rsidR="006475FB" w:rsidRPr="00D04717" w:rsidRDefault="001D3599">
      <w:pPr>
        <w:pStyle w:val="Sumrio1"/>
        <w:rPr>
          <w:rFonts w:asciiTheme="minorHAnsi" w:eastAsiaTheme="minorEastAsia" w:hAnsiTheme="minorHAnsi" w:cstheme="minorBidi"/>
          <w:sz w:val="22"/>
          <w:szCs w:val="22"/>
          <w:lang w:eastAsia="pt-BR"/>
        </w:rPr>
      </w:pPr>
      <w:r w:rsidRPr="00D04717">
        <w:fldChar w:fldCharType="begin"/>
      </w:r>
      <w:r w:rsidR="00B0600A" w:rsidRPr="00D04717">
        <w:instrText xml:space="preserve"> TOC \o "1-1" \h \z \u </w:instrText>
      </w:r>
      <w:r w:rsidRPr="00D04717">
        <w:fldChar w:fldCharType="separate"/>
      </w:r>
      <w:hyperlink w:anchor="_Toc513634600" w:history="1">
        <w:r w:rsidR="006475FB" w:rsidRPr="00D04717">
          <w:rPr>
            <w:rStyle w:val="Hyperlink"/>
          </w:rPr>
          <w:t>1.</w:t>
        </w:r>
        <w:r w:rsidR="006475FB" w:rsidRPr="00D04717">
          <w:rPr>
            <w:rFonts w:asciiTheme="minorHAnsi" w:eastAsiaTheme="minorEastAsia" w:hAnsiTheme="minorHAnsi" w:cstheme="minorBidi"/>
            <w:sz w:val="22"/>
            <w:szCs w:val="22"/>
            <w:lang w:eastAsia="pt-BR"/>
          </w:rPr>
          <w:tab/>
        </w:r>
        <w:r w:rsidR="006475FB" w:rsidRPr="00D04717">
          <w:rPr>
            <w:rStyle w:val="Hyperlink"/>
          </w:rPr>
          <w:t>OBJETO DA CONTRATAÇÃO</w:t>
        </w:r>
        <w:r w:rsidR="006475FB" w:rsidRPr="00D04717">
          <w:rPr>
            <w:webHidden/>
          </w:rPr>
          <w:tab/>
        </w:r>
        <w:r w:rsidR="006475FB" w:rsidRPr="00D04717">
          <w:rPr>
            <w:webHidden/>
          </w:rPr>
          <w:fldChar w:fldCharType="begin"/>
        </w:r>
        <w:r w:rsidR="006475FB" w:rsidRPr="00D04717">
          <w:rPr>
            <w:webHidden/>
          </w:rPr>
          <w:instrText xml:space="preserve"> PAGEREF _Toc513634600 \h </w:instrText>
        </w:r>
        <w:r w:rsidR="006475FB" w:rsidRPr="00D04717">
          <w:rPr>
            <w:webHidden/>
          </w:rPr>
        </w:r>
        <w:r w:rsidR="006475FB" w:rsidRPr="00D04717">
          <w:rPr>
            <w:webHidden/>
          </w:rPr>
          <w:fldChar w:fldCharType="separate"/>
        </w:r>
        <w:r w:rsidR="00B877FF">
          <w:rPr>
            <w:webHidden/>
          </w:rPr>
          <w:t>3</w:t>
        </w:r>
        <w:r w:rsidR="006475FB" w:rsidRPr="00D04717">
          <w:rPr>
            <w:webHidden/>
          </w:rPr>
          <w:fldChar w:fldCharType="end"/>
        </w:r>
      </w:hyperlink>
    </w:p>
    <w:p w:rsidR="006475FB" w:rsidRPr="00D04717" w:rsidRDefault="00877CAF">
      <w:pPr>
        <w:pStyle w:val="Sumrio1"/>
        <w:rPr>
          <w:rFonts w:asciiTheme="minorHAnsi" w:eastAsiaTheme="minorEastAsia" w:hAnsiTheme="minorHAnsi" w:cstheme="minorBidi"/>
          <w:sz w:val="22"/>
          <w:szCs w:val="22"/>
          <w:lang w:eastAsia="pt-BR"/>
        </w:rPr>
      </w:pPr>
      <w:hyperlink w:anchor="_Toc513634601" w:history="1">
        <w:r w:rsidR="006475FB" w:rsidRPr="00D04717">
          <w:rPr>
            <w:rStyle w:val="Hyperlink"/>
          </w:rPr>
          <w:t>2.</w:t>
        </w:r>
        <w:r w:rsidR="006475FB" w:rsidRPr="00D04717">
          <w:rPr>
            <w:rFonts w:asciiTheme="minorHAnsi" w:eastAsiaTheme="minorEastAsia" w:hAnsiTheme="minorHAnsi" w:cstheme="minorBidi"/>
            <w:sz w:val="22"/>
            <w:szCs w:val="22"/>
            <w:lang w:eastAsia="pt-BR"/>
          </w:rPr>
          <w:tab/>
        </w:r>
        <w:r w:rsidR="006475FB" w:rsidRPr="00D04717">
          <w:rPr>
            <w:rStyle w:val="Hyperlink"/>
          </w:rPr>
          <w:t>TERMINOLOGIAS E DEFINIÇÕES</w:t>
        </w:r>
        <w:r w:rsidR="006475FB" w:rsidRPr="00D04717">
          <w:rPr>
            <w:webHidden/>
          </w:rPr>
          <w:tab/>
        </w:r>
        <w:r w:rsidR="006475FB" w:rsidRPr="00D04717">
          <w:rPr>
            <w:webHidden/>
          </w:rPr>
          <w:fldChar w:fldCharType="begin"/>
        </w:r>
        <w:r w:rsidR="006475FB" w:rsidRPr="00D04717">
          <w:rPr>
            <w:webHidden/>
          </w:rPr>
          <w:instrText xml:space="preserve"> PAGEREF _Toc513634601 \h </w:instrText>
        </w:r>
        <w:r w:rsidR="006475FB" w:rsidRPr="00D04717">
          <w:rPr>
            <w:webHidden/>
          </w:rPr>
        </w:r>
        <w:r w:rsidR="006475FB" w:rsidRPr="00D04717">
          <w:rPr>
            <w:webHidden/>
          </w:rPr>
          <w:fldChar w:fldCharType="separate"/>
        </w:r>
        <w:r w:rsidR="00B877FF">
          <w:rPr>
            <w:webHidden/>
          </w:rPr>
          <w:t>3</w:t>
        </w:r>
        <w:r w:rsidR="006475FB" w:rsidRPr="00D04717">
          <w:rPr>
            <w:webHidden/>
          </w:rPr>
          <w:fldChar w:fldCharType="end"/>
        </w:r>
      </w:hyperlink>
    </w:p>
    <w:p w:rsidR="006475FB" w:rsidRPr="00D04717" w:rsidRDefault="00877CAF">
      <w:pPr>
        <w:pStyle w:val="Sumrio1"/>
        <w:rPr>
          <w:rFonts w:asciiTheme="minorHAnsi" w:eastAsiaTheme="minorEastAsia" w:hAnsiTheme="minorHAnsi" w:cstheme="minorBidi"/>
          <w:sz w:val="22"/>
          <w:szCs w:val="22"/>
          <w:lang w:eastAsia="pt-BR"/>
        </w:rPr>
      </w:pPr>
      <w:hyperlink w:anchor="_Toc513634602" w:history="1">
        <w:r w:rsidR="006475FB" w:rsidRPr="00D04717">
          <w:rPr>
            <w:rStyle w:val="Hyperlink"/>
          </w:rPr>
          <w:t>3.</w:t>
        </w:r>
        <w:r w:rsidR="006475FB" w:rsidRPr="00D04717">
          <w:rPr>
            <w:rFonts w:asciiTheme="minorHAnsi" w:eastAsiaTheme="minorEastAsia" w:hAnsiTheme="minorHAnsi" w:cstheme="minorBidi"/>
            <w:sz w:val="22"/>
            <w:szCs w:val="22"/>
            <w:lang w:eastAsia="pt-BR"/>
          </w:rPr>
          <w:tab/>
        </w:r>
        <w:r w:rsidR="006475FB" w:rsidRPr="00D04717">
          <w:rPr>
            <w:rStyle w:val="Hyperlink"/>
          </w:rPr>
          <w:t>REGIME DE EXECUÇÃO, VALOR ESTIMADO E CRITÉRIO DE JULGAMENTO.</w:t>
        </w:r>
        <w:r w:rsidR="006475FB" w:rsidRPr="00D04717">
          <w:rPr>
            <w:webHidden/>
          </w:rPr>
          <w:tab/>
        </w:r>
        <w:r w:rsidR="006475FB" w:rsidRPr="00D04717">
          <w:rPr>
            <w:webHidden/>
          </w:rPr>
          <w:fldChar w:fldCharType="begin"/>
        </w:r>
        <w:r w:rsidR="006475FB" w:rsidRPr="00D04717">
          <w:rPr>
            <w:webHidden/>
          </w:rPr>
          <w:instrText xml:space="preserve"> PAGEREF _Toc513634602 \h </w:instrText>
        </w:r>
        <w:r w:rsidR="006475FB" w:rsidRPr="00D04717">
          <w:rPr>
            <w:webHidden/>
          </w:rPr>
        </w:r>
        <w:r w:rsidR="006475FB" w:rsidRPr="00D04717">
          <w:rPr>
            <w:webHidden/>
          </w:rPr>
          <w:fldChar w:fldCharType="separate"/>
        </w:r>
        <w:r w:rsidR="00B877FF">
          <w:rPr>
            <w:webHidden/>
          </w:rPr>
          <w:t>5</w:t>
        </w:r>
        <w:r w:rsidR="006475FB" w:rsidRPr="00D04717">
          <w:rPr>
            <w:webHidden/>
          </w:rPr>
          <w:fldChar w:fldCharType="end"/>
        </w:r>
      </w:hyperlink>
    </w:p>
    <w:p w:rsidR="006475FB" w:rsidRPr="00D04717" w:rsidRDefault="00877CAF">
      <w:pPr>
        <w:pStyle w:val="Sumrio1"/>
        <w:rPr>
          <w:rFonts w:asciiTheme="minorHAnsi" w:eastAsiaTheme="minorEastAsia" w:hAnsiTheme="minorHAnsi" w:cstheme="minorBidi"/>
          <w:sz w:val="22"/>
          <w:szCs w:val="22"/>
          <w:lang w:eastAsia="pt-BR"/>
        </w:rPr>
      </w:pPr>
      <w:hyperlink w:anchor="_Toc513634603" w:history="1">
        <w:r w:rsidR="006475FB" w:rsidRPr="00D04717">
          <w:rPr>
            <w:rStyle w:val="Hyperlink"/>
          </w:rPr>
          <w:t>4.</w:t>
        </w:r>
        <w:r w:rsidR="006475FB" w:rsidRPr="00D04717">
          <w:rPr>
            <w:rFonts w:asciiTheme="minorHAnsi" w:eastAsiaTheme="minorEastAsia" w:hAnsiTheme="minorHAnsi" w:cstheme="minorBidi"/>
            <w:sz w:val="22"/>
            <w:szCs w:val="22"/>
            <w:lang w:eastAsia="pt-BR"/>
          </w:rPr>
          <w:tab/>
        </w:r>
        <w:r w:rsidR="006475FB" w:rsidRPr="00D04717">
          <w:rPr>
            <w:rStyle w:val="Hyperlink"/>
          </w:rPr>
          <w:t>LOCALIZAÇÃO DO OBJETO</w:t>
        </w:r>
        <w:r w:rsidR="006475FB" w:rsidRPr="00D04717">
          <w:rPr>
            <w:webHidden/>
          </w:rPr>
          <w:tab/>
        </w:r>
        <w:r w:rsidR="006475FB" w:rsidRPr="00D04717">
          <w:rPr>
            <w:webHidden/>
          </w:rPr>
          <w:fldChar w:fldCharType="begin"/>
        </w:r>
        <w:r w:rsidR="006475FB" w:rsidRPr="00D04717">
          <w:rPr>
            <w:webHidden/>
          </w:rPr>
          <w:instrText xml:space="preserve"> PAGEREF _Toc513634603 \h </w:instrText>
        </w:r>
        <w:r w:rsidR="006475FB" w:rsidRPr="00D04717">
          <w:rPr>
            <w:webHidden/>
          </w:rPr>
        </w:r>
        <w:r w:rsidR="006475FB" w:rsidRPr="00D04717">
          <w:rPr>
            <w:webHidden/>
          </w:rPr>
          <w:fldChar w:fldCharType="separate"/>
        </w:r>
        <w:r w:rsidR="00B877FF">
          <w:rPr>
            <w:webHidden/>
          </w:rPr>
          <w:t>5</w:t>
        </w:r>
        <w:r w:rsidR="006475FB" w:rsidRPr="00D04717">
          <w:rPr>
            <w:webHidden/>
          </w:rPr>
          <w:fldChar w:fldCharType="end"/>
        </w:r>
      </w:hyperlink>
    </w:p>
    <w:p w:rsidR="006475FB" w:rsidRPr="00D04717" w:rsidRDefault="00877CAF">
      <w:pPr>
        <w:pStyle w:val="Sumrio1"/>
        <w:rPr>
          <w:rFonts w:asciiTheme="minorHAnsi" w:eastAsiaTheme="minorEastAsia" w:hAnsiTheme="minorHAnsi" w:cstheme="minorBidi"/>
          <w:sz w:val="22"/>
          <w:szCs w:val="22"/>
          <w:lang w:eastAsia="pt-BR"/>
        </w:rPr>
      </w:pPr>
      <w:hyperlink w:anchor="_Toc513634604" w:history="1">
        <w:r w:rsidR="006475FB" w:rsidRPr="00D04717">
          <w:rPr>
            <w:rStyle w:val="Hyperlink"/>
          </w:rPr>
          <w:t>5.</w:t>
        </w:r>
        <w:r w:rsidR="006475FB" w:rsidRPr="00D04717">
          <w:rPr>
            <w:rFonts w:asciiTheme="minorHAnsi" w:eastAsiaTheme="minorEastAsia" w:hAnsiTheme="minorHAnsi" w:cstheme="minorBidi"/>
            <w:sz w:val="22"/>
            <w:szCs w:val="22"/>
            <w:lang w:eastAsia="pt-BR"/>
          </w:rPr>
          <w:tab/>
        </w:r>
        <w:r w:rsidR="006475FB" w:rsidRPr="00D04717">
          <w:rPr>
            <w:rStyle w:val="Hyperlink"/>
          </w:rPr>
          <w:t>DESCRIÇÃO DOS SERVIÇOS</w:t>
        </w:r>
        <w:r w:rsidR="006475FB" w:rsidRPr="00D04717">
          <w:rPr>
            <w:webHidden/>
          </w:rPr>
          <w:tab/>
        </w:r>
        <w:r w:rsidR="006475FB" w:rsidRPr="00D04717">
          <w:rPr>
            <w:webHidden/>
          </w:rPr>
          <w:fldChar w:fldCharType="begin"/>
        </w:r>
        <w:r w:rsidR="006475FB" w:rsidRPr="00D04717">
          <w:rPr>
            <w:webHidden/>
          </w:rPr>
          <w:instrText xml:space="preserve"> PAGEREF _Toc513634604 \h </w:instrText>
        </w:r>
        <w:r w:rsidR="006475FB" w:rsidRPr="00D04717">
          <w:rPr>
            <w:webHidden/>
          </w:rPr>
        </w:r>
        <w:r w:rsidR="006475FB" w:rsidRPr="00D04717">
          <w:rPr>
            <w:webHidden/>
          </w:rPr>
          <w:fldChar w:fldCharType="separate"/>
        </w:r>
        <w:r w:rsidR="00B877FF">
          <w:rPr>
            <w:webHidden/>
          </w:rPr>
          <w:t>5</w:t>
        </w:r>
        <w:r w:rsidR="006475FB" w:rsidRPr="00D04717">
          <w:rPr>
            <w:webHidden/>
          </w:rPr>
          <w:fldChar w:fldCharType="end"/>
        </w:r>
      </w:hyperlink>
    </w:p>
    <w:p w:rsidR="006475FB" w:rsidRPr="00D04717" w:rsidRDefault="00877CAF">
      <w:pPr>
        <w:pStyle w:val="Sumrio1"/>
        <w:rPr>
          <w:rFonts w:asciiTheme="minorHAnsi" w:eastAsiaTheme="minorEastAsia" w:hAnsiTheme="minorHAnsi" w:cstheme="minorBidi"/>
          <w:sz w:val="22"/>
          <w:szCs w:val="22"/>
          <w:lang w:eastAsia="pt-BR"/>
        </w:rPr>
      </w:pPr>
      <w:hyperlink w:anchor="_Toc513634605" w:history="1">
        <w:r w:rsidR="006475FB" w:rsidRPr="00D04717">
          <w:rPr>
            <w:rStyle w:val="Hyperlink"/>
          </w:rPr>
          <w:t>6.</w:t>
        </w:r>
        <w:r w:rsidR="006475FB" w:rsidRPr="00D04717">
          <w:rPr>
            <w:rFonts w:asciiTheme="minorHAnsi" w:eastAsiaTheme="minorEastAsia" w:hAnsiTheme="minorHAnsi" w:cstheme="minorBidi"/>
            <w:sz w:val="22"/>
            <w:szCs w:val="22"/>
            <w:lang w:eastAsia="pt-BR"/>
          </w:rPr>
          <w:tab/>
        </w:r>
        <w:r w:rsidR="006475FB" w:rsidRPr="00D04717">
          <w:rPr>
            <w:rStyle w:val="Hyperlink"/>
          </w:rPr>
          <w:t>CONDIÇÕES DE PARTICIPAÇÃO</w:t>
        </w:r>
        <w:r w:rsidR="006475FB" w:rsidRPr="00D04717">
          <w:rPr>
            <w:webHidden/>
          </w:rPr>
          <w:tab/>
        </w:r>
        <w:r w:rsidR="006475FB" w:rsidRPr="00D04717">
          <w:rPr>
            <w:webHidden/>
          </w:rPr>
          <w:fldChar w:fldCharType="begin"/>
        </w:r>
        <w:r w:rsidR="006475FB" w:rsidRPr="00D04717">
          <w:rPr>
            <w:webHidden/>
          </w:rPr>
          <w:instrText xml:space="preserve"> PAGEREF _Toc513634605 \h </w:instrText>
        </w:r>
        <w:r w:rsidR="006475FB" w:rsidRPr="00D04717">
          <w:rPr>
            <w:webHidden/>
          </w:rPr>
        </w:r>
        <w:r w:rsidR="006475FB" w:rsidRPr="00D04717">
          <w:rPr>
            <w:webHidden/>
          </w:rPr>
          <w:fldChar w:fldCharType="separate"/>
        </w:r>
        <w:r w:rsidR="00B877FF">
          <w:rPr>
            <w:webHidden/>
          </w:rPr>
          <w:t>16</w:t>
        </w:r>
        <w:r w:rsidR="006475FB" w:rsidRPr="00D04717">
          <w:rPr>
            <w:webHidden/>
          </w:rPr>
          <w:fldChar w:fldCharType="end"/>
        </w:r>
      </w:hyperlink>
    </w:p>
    <w:p w:rsidR="006475FB" w:rsidRPr="00D04717" w:rsidRDefault="00877CAF">
      <w:pPr>
        <w:pStyle w:val="Sumrio1"/>
        <w:rPr>
          <w:rFonts w:asciiTheme="minorHAnsi" w:eastAsiaTheme="minorEastAsia" w:hAnsiTheme="minorHAnsi" w:cstheme="minorBidi"/>
          <w:sz w:val="22"/>
          <w:szCs w:val="22"/>
          <w:lang w:eastAsia="pt-BR"/>
        </w:rPr>
      </w:pPr>
      <w:hyperlink w:anchor="_Toc513634606" w:history="1">
        <w:r w:rsidR="006475FB" w:rsidRPr="00D04717">
          <w:rPr>
            <w:rStyle w:val="Hyperlink"/>
          </w:rPr>
          <w:t>7.</w:t>
        </w:r>
        <w:r w:rsidR="006475FB" w:rsidRPr="00D04717">
          <w:rPr>
            <w:rFonts w:asciiTheme="minorHAnsi" w:eastAsiaTheme="minorEastAsia" w:hAnsiTheme="minorHAnsi" w:cstheme="minorBidi"/>
            <w:sz w:val="22"/>
            <w:szCs w:val="22"/>
            <w:lang w:eastAsia="pt-BR"/>
          </w:rPr>
          <w:tab/>
        </w:r>
        <w:r w:rsidR="006475FB" w:rsidRPr="00D04717">
          <w:rPr>
            <w:rStyle w:val="Hyperlink"/>
          </w:rPr>
          <w:t>PROPOSTA</w:t>
        </w:r>
        <w:r w:rsidR="006475FB" w:rsidRPr="00D04717">
          <w:rPr>
            <w:webHidden/>
          </w:rPr>
          <w:tab/>
        </w:r>
        <w:r w:rsidR="006475FB" w:rsidRPr="00D04717">
          <w:rPr>
            <w:webHidden/>
          </w:rPr>
          <w:fldChar w:fldCharType="begin"/>
        </w:r>
        <w:r w:rsidR="006475FB" w:rsidRPr="00D04717">
          <w:rPr>
            <w:webHidden/>
          </w:rPr>
          <w:instrText xml:space="preserve"> PAGEREF _Toc513634606 \h </w:instrText>
        </w:r>
        <w:r w:rsidR="006475FB" w:rsidRPr="00D04717">
          <w:rPr>
            <w:webHidden/>
          </w:rPr>
        </w:r>
        <w:r w:rsidR="006475FB" w:rsidRPr="00D04717">
          <w:rPr>
            <w:webHidden/>
          </w:rPr>
          <w:fldChar w:fldCharType="separate"/>
        </w:r>
        <w:r w:rsidR="00B877FF">
          <w:rPr>
            <w:webHidden/>
          </w:rPr>
          <w:t>17</w:t>
        </w:r>
        <w:r w:rsidR="006475FB" w:rsidRPr="00D04717">
          <w:rPr>
            <w:webHidden/>
          </w:rPr>
          <w:fldChar w:fldCharType="end"/>
        </w:r>
      </w:hyperlink>
    </w:p>
    <w:p w:rsidR="006475FB" w:rsidRPr="00D04717" w:rsidRDefault="00877CAF">
      <w:pPr>
        <w:pStyle w:val="Sumrio1"/>
        <w:rPr>
          <w:rFonts w:asciiTheme="minorHAnsi" w:eastAsiaTheme="minorEastAsia" w:hAnsiTheme="minorHAnsi" w:cstheme="minorBidi"/>
          <w:sz w:val="22"/>
          <w:szCs w:val="22"/>
          <w:lang w:eastAsia="pt-BR"/>
        </w:rPr>
      </w:pPr>
      <w:hyperlink w:anchor="_Toc513634607" w:history="1">
        <w:r w:rsidR="006475FB" w:rsidRPr="00D04717">
          <w:rPr>
            <w:rStyle w:val="Hyperlink"/>
          </w:rPr>
          <w:t>8.</w:t>
        </w:r>
        <w:r w:rsidR="006475FB" w:rsidRPr="00D04717">
          <w:rPr>
            <w:rFonts w:asciiTheme="minorHAnsi" w:eastAsiaTheme="minorEastAsia" w:hAnsiTheme="minorHAnsi" w:cstheme="minorBidi"/>
            <w:sz w:val="22"/>
            <w:szCs w:val="22"/>
            <w:lang w:eastAsia="pt-BR"/>
          </w:rPr>
          <w:tab/>
        </w:r>
        <w:r w:rsidR="006475FB" w:rsidRPr="00D04717">
          <w:rPr>
            <w:rStyle w:val="Hyperlink"/>
          </w:rPr>
          <w:t>DOCUMENTAÇÃO DE HABILITAÇÃO</w:t>
        </w:r>
        <w:r w:rsidR="006475FB" w:rsidRPr="00D04717">
          <w:rPr>
            <w:webHidden/>
          </w:rPr>
          <w:tab/>
        </w:r>
        <w:r w:rsidR="006475FB" w:rsidRPr="00D04717">
          <w:rPr>
            <w:webHidden/>
          </w:rPr>
          <w:fldChar w:fldCharType="begin"/>
        </w:r>
        <w:r w:rsidR="006475FB" w:rsidRPr="00D04717">
          <w:rPr>
            <w:webHidden/>
          </w:rPr>
          <w:instrText xml:space="preserve"> PAGEREF _Toc513634607 \h </w:instrText>
        </w:r>
        <w:r w:rsidR="006475FB" w:rsidRPr="00D04717">
          <w:rPr>
            <w:webHidden/>
          </w:rPr>
        </w:r>
        <w:r w:rsidR="006475FB" w:rsidRPr="00D04717">
          <w:rPr>
            <w:webHidden/>
          </w:rPr>
          <w:fldChar w:fldCharType="separate"/>
        </w:r>
        <w:r w:rsidR="00B877FF">
          <w:rPr>
            <w:webHidden/>
          </w:rPr>
          <w:t>18</w:t>
        </w:r>
        <w:r w:rsidR="006475FB" w:rsidRPr="00D04717">
          <w:rPr>
            <w:webHidden/>
          </w:rPr>
          <w:fldChar w:fldCharType="end"/>
        </w:r>
      </w:hyperlink>
    </w:p>
    <w:p w:rsidR="006475FB" w:rsidRPr="00D04717" w:rsidRDefault="00877CAF">
      <w:pPr>
        <w:pStyle w:val="Sumrio1"/>
        <w:rPr>
          <w:rFonts w:asciiTheme="minorHAnsi" w:eastAsiaTheme="minorEastAsia" w:hAnsiTheme="minorHAnsi" w:cstheme="minorBidi"/>
          <w:sz w:val="22"/>
          <w:szCs w:val="22"/>
          <w:lang w:eastAsia="pt-BR"/>
        </w:rPr>
      </w:pPr>
      <w:hyperlink w:anchor="_Toc513634608" w:history="1">
        <w:r w:rsidR="006475FB" w:rsidRPr="00D04717">
          <w:rPr>
            <w:rStyle w:val="Hyperlink"/>
          </w:rPr>
          <w:t>9.</w:t>
        </w:r>
        <w:r w:rsidR="006475FB" w:rsidRPr="00D04717">
          <w:rPr>
            <w:rFonts w:asciiTheme="minorHAnsi" w:eastAsiaTheme="minorEastAsia" w:hAnsiTheme="minorHAnsi" w:cstheme="minorBidi"/>
            <w:sz w:val="22"/>
            <w:szCs w:val="22"/>
            <w:lang w:eastAsia="pt-BR"/>
          </w:rPr>
          <w:tab/>
        </w:r>
        <w:r w:rsidR="006475FB" w:rsidRPr="00D04717">
          <w:rPr>
            <w:rStyle w:val="Hyperlink"/>
          </w:rPr>
          <w:t>ORÇAMENTO DE REFERÊNCIA OU ESTIMATIVA DE CUSTO, REFERÊNCIA DE PREÇOS E DOTAÇÃO ORÇAMENTÁRIA</w:t>
        </w:r>
        <w:r w:rsidR="006475FB" w:rsidRPr="00D04717">
          <w:rPr>
            <w:webHidden/>
          </w:rPr>
          <w:tab/>
        </w:r>
        <w:r w:rsidR="006475FB" w:rsidRPr="00D04717">
          <w:rPr>
            <w:webHidden/>
          </w:rPr>
          <w:fldChar w:fldCharType="begin"/>
        </w:r>
        <w:r w:rsidR="006475FB" w:rsidRPr="00D04717">
          <w:rPr>
            <w:webHidden/>
          </w:rPr>
          <w:instrText xml:space="preserve"> PAGEREF _Toc513634608 \h </w:instrText>
        </w:r>
        <w:r w:rsidR="006475FB" w:rsidRPr="00D04717">
          <w:rPr>
            <w:webHidden/>
          </w:rPr>
        </w:r>
        <w:r w:rsidR="006475FB" w:rsidRPr="00D04717">
          <w:rPr>
            <w:webHidden/>
          </w:rPr>
          <w:fldChar w:fldCharType="separate"/>
        </w:r>
        <w:r w:rsidR="00B877FF">
          <w:rPr>
            <w:webHidden/>
          </w:rPr>
          <w:t>20</w:t>
        </w:r>
        <w:r w:rsidR="006475FB" w:rsidRPr="00D04717">
          <w:rPr>
            <w:webHidden/>
          </w:rPr>
          <w:fldChar w:fldCharType="end"/>
        </w:r>
      </w:hyperlink>
    </w:p>
    <w:p w:rsidR="006475FB" w:rsidRPr="00D04717" w:rsidRDefault="00877CAF">
      <w:pPr>
        <w:pStyle w:val="Sumrio1"/>
        <w:rPr>
          <w:rFonts w:asciiTheme="minorHAnsi" w:eastAsiaTheme="minorEastAsia" w:hAnsiTheme="minorHAnsi" w:cstheme="minorBidi"/>
          <w:sz w:val="22"/>
          <w:szCs w:val="22"/>
          <w:lang w:eastAsia="pt-BR"/>
        </w:rPr>
      </w:pPr>
      <w:hyperlink w:anchor="_Toc513634609" w:history="1">
        <w:r w:rsidR="006475FB" w:rsidRPr="00D04717">
          <w:rPr>
            <w:rStyle w:val="Hyperlink"/>
          </w:rPr>
          <w:t>10.</w:t>
        </w:r>
        <w:r w:rsidR="006475FB" w:rsidRPr="00D04717">
          <w:rPr>
            <w:rFonts w:asciiTheme="minorHAnsi" w:eastAsiaTheme="minorEastAsia" w:hAnsiTheme="minorHAnsi" w:cstheme="minorBidi"/>
            <w:sz w:val="22"/>
            <w:szCs w:val="22"/>
            <w:lang w:eastAsia="pt-BR"/>
          </w:rPr>
          <w:tab/>
        </w:r>
        <w:r w:rsidR="006475FB" w:rsidRPr="00D04717">
          <w:rPr>
            <w:rStyle w:val="Hyperlink"/>
          </w:rPr>
          <w:t>PRAZO DE EXECUÇÃO</w:t>
        </w:r>
        <w:r w:rsidR="006475FB" w:rsidRPr="00D04717">
          <w:rPr>
            <w:webHidden/>
          </w:rPr>
          <w:tab/>
        </w:r>
        <w:r w:rsidR="006475FB" w:rsidRPr="00D04717">
          <w:rPr>
            <w:webHidden/>
          </w:rPr>
          <w:fldChar w:fldCharType="begin"/>
        </w:r>
        <w:r w:rsidR="006475FB" w:rsidRPr="00D04717">
          <w:rPr>
            <w:webHidden/>
          </w:rPr>
          <w:instrText xml:space="preserve"> PAGEREF _Toc513634609 \h </w:instrText>
        </w:r>
        <w:r w:rsidR="006475FB" w:rsidRPr="00D04717">
          <w:rPr>
            <w:webHidden/>
          </w:rPr>
        </w:r>
        <w:r w:rsidR="006475FB" w:rsidRPr="00D04717">
          <w:rPr>
            <w:webHidden/>
          </w:rPr>
          <w:fldChar w:fldCharType="separate"/>
        </w:r>
        <w:r w:rsidR="00B877FF">
          <w:rPr>
            <w:webHidden/>
          </w:rPr>
          <w:t>20</w:t>
        </w:r>
        <w:r w:rsidR="006475FB" w:rsidRPr="00D04717">
          <w:rPr>
            <w:webHidden/>
          </w:rPr>
          <w:fldChar w:fldCharType="end"/>
        </w:r>
      </w:hyperlink>
    </w:p>
    <w:p w:rsidR="006475FB" w:rsidRPr="00D04717" w:rsidRDefault="00877CAF">
      <w:pPr>
        <w:pStyle w:val="Sumrio1"/>
        <w:rPr>
          <w:rFonts w:asciiTheme="minorHAnsi" w:eastAsiaTheme="minorEastAsia" w:hAnsiTheme="minorHAnsi" w:cstheme="minorBidi"/>
          <w:sz w:val="22"/>
          <w:szCs w:val="22"/>
          <w:lang w:eastAsia="pt-BR"/>
        </w:rPr>
      </w:pPr>
      <w:hyperlink w:anchor="_Toc513634610" w:history="1">
        <w:r w:rsidR="006475FB" w:rsidRPr="00D04717">
          <w:rPr>
            <w:rStyle w:val="Hyperlink"/>
          </w:rPr>
          <w:t>11.</w:t>
        </w:r>
        <w:r w:rsidR="006475FB" w:rsidRPr="00D04717">
          <w:rPr>
            <w:rFonts w:asciiTheme="minorHAnsi" w:eastAsiaTheme="minorEastAsia" w:hAnsiTheme="minorHAnsi" w:cstheme="minorBidi"/>
            <w:sz w:val="22"/>
            <w:szCs w:val="22"/>
            <w:lang w:eastAsia="pt-BR"/>
          </w:rPr>
          <w:tab/>
        </w:r>
        <w:r w:rsidR="006475FB" w:rsidRPr="00D04717">
          <w:rPr>
            <w:rStyle w:val="Hyperlink"/>
          </w:rPr>
          <w:t>FORMAS E CONDIÇÕES DE PAGAMENTO</w:t>
        </w:r>
        <w:r w:rsidR="006475FB" w:rsidRPr="00D04717">
          <w:rPr>
            <w:webHidden/>
          </w:rPr>
          <w:tab/>
        </w:r>
        <w:r w:rsidR="006475FB" w:rsidRPr="00D04717">
          <w:rPr>
            <w:webHidden/>
          </w:rPr>
          <w:fldChar w:fldCharType="begin"/>
        </w:r>
        <w:r w:rsidR="006475FB" w:rsidRPr="00D04717">
          <w:rPr>
            <w:webHidden/>
          </w:rPr>
          <w:instrText xml:space="preserve"> PAGEREF _Toc513634610 \h </w:instrText>
        </w:r>
        <w:r w:rsidR="006475FB" w:rsidRPr="00D04717">
          <w:rPr>
            <w:webHidden/>
          </w:rPr>
        </w:r>
        <w:r w:rsidR="006475FB" w:rsidRPr="00D04717">
          <w:rPr>
            <w:webHidden/>
          </w:rPr>
          <w:fldChar w:fldCharType="separate"/>
        </w:r>
        <w:r w:rsidR="00B877FF">
          <w:rPr>
            <w:webHidden/>
          </w:rPr>
          <w:t>21</w:t>
        </w:r>
        <w:r w:rsidR="006475FB" w:rsidRPr="00D04717">
          <w:rPr>
            <w:webHidden/>
          </w:rPr>
          <w:fldChar w:fldCharType="end"/>
        </w:r>
      </w:hyperlink>
    </w:p>
    <w:p w:rsidR="006475FB" w:rsidRPr="00D04717" w:rsidRDefault="00877CAF">
      <w:pPr>
        <w:pStyle w:val="Sumrio1"/>
        <w:rPr>
          <w:rFonts w:asciiTheme="minorHAnsi" w:eastAsiaTheme="minorEastAsia" w:hAnsiTheme="minorHAnsi" w:cstheme="minorBidi"/>
          <w:sz w:val="22"/>
          <w:szCs w:val="22"/>
          <w:lang w:eastAsia="pt-BR"/>
        </w:rPr>
      </w:pPr>
      <w:hyperlink w:anchor="_Toc513634611" w:history="1">
        <w:r w:rsidR="006475FB" w:rsidRPr="00D04717">
          <w:rPr>
            <w:rStyle w:val="Hyperlink"/>
          </w:rPr>
          <w:t>12.</w:t>
        </w:r>
        <w:r w:rsidR="006475FB" w:rsidRPr="00D04717">
          <w:rPr>
            <w:rFonts w:asciiTheme="minorHAnsi" w:eastAsiaTheme="minorEastAsia" w:hAnsiTheme="minorHAnsi" w:cstheme="minorBidi"/>
            <w:sz w:val="22"/>
            <w:szCs w:val="22"/>
            <w:lang w:eastAsia="pt-BR"/>
          </w:rPr>
          <w:tab/>
        </w:r>
        <w:r w:rsidR="006475FB" w:rsidRPr="00D04717">
          <w:rPr>
            <w:rStyle w:val="Hyperlink"/>
          </w:rPr>
          <w:t>REAJUSTAMENTO DOS PREÇOS</w:t>
        </w:r>
        <w:r w:rsidR="006475FB" w:rsidRPr="00D04717">
          <w:rPr>
            <w:webHidden/>
          </w:rPr>
          <w:tab/>
        </w:r>
        <w:r w:rsidR="006475FB" w:rsidRPr="00D04717">
          <w:rPr>
            <w:webHidden/>
          </w:rPr>
          <w:fldChar w:fldCharType="begin"/>
        </w:r>
        <w:r w:rsidR="006475FB" w:rsidRPr="00D04717">
          <w:rPr>
            <w:webHidden/>
          </w:rPr>
          <w:instrText xml:space="preserve"> PAGEREF _Toc513634611 \h </w:instrText>
        </w:r>
        <w:r w:rsidR="006475FB" w:rsidRPr="00D04717">
          <w:rPr>
            <w:webHidden/>
          </w:rPr>
        </w:r>
        <w:r w:rsidR="006475FB" w:rsidRPr="00D04717">
          <w:rPr>
            <w:webHidden/>
          </w:rPr>
          <w:fldChar w:fldCharType="separate"/>
        </w:r>
        <w:r w:rsidR="00B877FF">
          <w:rPr>
            <w:webHidden/>
          </w:rPr>
          <w:t>21</w:t>
        </w:r>
        <w:r w:rsidR="006475FB" w:rsidRPr="00D04717">
          <w:rPr>
            <w:webHidden/>
          </w:rPr>
          <w:fldChar w:fldCharType="end"/>
        </w:r>
      </w:hyperlink>
    </w:p>
    <w:p w:rsidR="006475FB" w:rsidRPr="00D04717" w:rsidRDefault="00877CAF">
      <w:pPr>
        <w:pStyle w:val="Sumrio1"/>
        <w:rPr>
          <w:rFonts w:asciiTheme="minorHAnsi" w:eastAsiaTheme="minorEastAsia" w:hAnsiTheme="minorHAnsi" w:cstheme="minorBidi"/>
          <w:sz w:val="22"/>
          <w:szCs w:val="22"/>
          <w:lang w:eastAsia="pt-BR"/>
        </w:rPr>
      </w:pPr>
      <w:hyperlink w:anchor="_Toc513634612" w:history="1">
        <w:r w:rsidR="006475FB" w:rsidRPr="00D04717">
          <w:rPr>
            <w:rStyle w:val="Hyperlink"/>
          </w:rPr>
          <w:t>13.</w:t>
        </w:r>
        <w:r w:rsidR="006475FB" w:rsidRPr="00D04717">
          <w:rPr>
            <w:rFonts w:asciiTheme="minorHAnsi" w:eastAsiaTheme="minorEastAsia" w:hAnsiTheme="minorHAnsi" w:cstheme="minorBidi"/>
            <w:sz w:val="22"/>
            <w:szCs w:val="22"/>
            <w:lang w:eastAsia="pt-BR"/>
          </w:rPr>
          <w:tab/>
        </w:r>
        <w:r w:rsidR="006475FB" w:rsidRPr="00D04717">
          <w:rPr>
            <w:rStyle w:val="Hyperlink"/>
          </w:rPr>
          <w:t>ADMINISTRAÇÃO DO CONTRATO</w:t>
        </w:r>
        <w:r w:rsidR="006475FB" w:rsidRPr="00D04717">
          <w:rPr>
            <w:webHidden/>
          </w:rPr>
          <w:tab/>
        </w:r>
        <w:r w:rsidR="006475FB" w:rsidRPr="00D04717">
          <w:rPr>
            <w:webHidden/>
          </w:rPr>
          <w:fldChar w:fldCharType="begin"/>
        </w:r>
        <w:r w:rsidR="006475FB" w:rsidRPr="00D04717">
          <w:rPr>
            <w:webHidden/>
          </w:rPr>
          <w:instrText xml:space="preserve"> PAGEREF _Toc513634612 \h </w:instrText>
        </w:r>
        <w:r w:rsidR="006475FB" w:rsidRPr="00D04717">
          <w:rPr>
            <w:webHidden/>
          </w:rPr>
        </w:r>
        <w:r w:rsidR="006475FB" w:rsidRPr="00D04717">
          <w:rPr>
            <w:webHidden/>
          </w:rPr>
          <w:fldChar w:fldCharType="separate"/>
        </w:r>
        <w:r w:rsidR="00B877FF">
          <w:rPr>
            <w:webHidden/>
          </w:rPr>
          <w:t>22</w:t>
        </w:r>
        <w:r w:rsidR="006475FB" w:rsidRPr="00D04717">
          <w:rPr>
            <w:webHidden/>
          </w:rPr>
          <w:fldChar w:fldCharType="end"/>
        </w:r>
      </w:hyperlink>
    </w:p>
    <w:p w:rsidR="006475FB" w:rsidRPr="00D04717" w:rsidRDefault="00877CAF">
      <w:pPr>
        <w:pStyle w:val="Sumrio1"/>
        <w:rPr>
          <w:rFonts w:asciiTheme="minorHAnsi" w:eastAsiaTheme="minorEastAsia" w:hAnsiTheme="minorHAnsi" w:cstheme="minorBidi"/>
          <w:sz w:val="22"/>
          <w:szCs w:val="22"/>
          <w:lang w:eastAsia="pt-BR"/>
        </w:rPr>
      </w:pPr>
      <w:hyperlink w:anchor="_Toc513634613" w:history="1">
        <w:r w:rsidR="006475FB" w:rsidRPr="00D04717">
          <w:rPr>
            <w:rStyle w:val="Hyperlink"/>
          </w:rPr>
          <w:t>14.</w:t>
        </w:r>
        <w:r w:rsidR="006475FB" w:rsidRPr="00D04717">
          <w:rPr>
            <w:rFonts w:asciiTheme="minorHAnsi" w:eastAsiaTheme="minorEastAsia" w:hAnsiTheme="minorHAnsi" w:cstheme="minorBidi"/>
            <w:sz w:val="22"/>
            <w:szCs w:val="22"/>
            <w:lang w:eastAsia="pt-BR"/>
          </w:rPr>
          <w:tab/>
        </w:r>
        <w:r w:rsidR="006475FB" w:rsidRPr="00D04717">
          <w:rPr>
            <w:rStyle w:val="Hyperlink"/>
          </w:rPr>
          <w:t>ELABORAÇÃO DE RELATÓRIOS</w:t>
        </w:r>
        <w:r w:rsidR="006475FB" w:rsidRPr="00D04717">
          <w:rPr>
            <w:webHidden/>
          </w:rPr>
          <w:tab/>
        </w:r>
        <w:r w:rsidR="006475FB" w:rsidRPr="00D04717">
          <w:rPr>
            <w:webHidden/>
          </w:rPr>
          <w:fldChar w:fldCharType="begin"/>
        </w:r>
        <w:r w:rsidR="006475FB" w:rsidRPr="00D04717">
          <w:rPr>
            <w:webHidden/>
          </w:rPr>
          <w:instrText xml:space="preserve"> PAGEREF _Toc513634613 \h </w:instrText>
        </w:r>
        <w:r w:rsidR="006475FB" w:rsidRPr="00D04717">
          <w:rPr>
            <w:webHidden/>
          </w:rPr>
        </w:r>
        <w:r w:rsidR="006475FB" w:rsidRPr="00D04717">
          <w:rPr>
            <w:webHidden/>
          </w:rPr>
          <w:fldChar w:fldCharType="separate"/>
        </w:r>
        <w:r w:rsidR="00B877FF">
          <w:rPr>
            <w:webHidden/>
          </w:rPr>
          <w:t>24</w:t>
        </w:r>
        <w:r w:rsidR="006475FB" w:rsidRPr="00D04717">
          <w:rPr>
            <w:webHidden/>
          </w:rPr>
          <w:fldChar w:fldCharType="end"/>
        </w:r>
      </w:hyperlink>
    </w:p>
    <w:p w:rsidR="006475FB" w:rsidRPr="00D04717" w:rsidRDefault="00877CAF">
      <w:pPr>
        <w:pStyle w:val="Sumrio1"/>
        <w:rPr>
          <w:rFonts w:asciiTheme="minorHAnsi" w:eastAsiaTheme="minorEastAsia" w:hAnsiTheme="minorHAnsi" w:cstheme="minorBidi"/>
          <w:sz w:val="22"/>
          <w:szCs w:val="22"/>
          <w:lang w:eastAsia="pt-BR"/>
        </w:rPr>
      </w:pPr>
      <w:hyperlink w:anchor="_Toc513634614" w:history="1">
        <w:r w:rsidR="006475FB" w:rsidRPr="00D04717">
          <w:rPr>
            <w:rStyle w:val="Hyperlink"/>
          </w:rPr>
          <w:t>15.</w:t>
        </w:r>
        <w:r w:rsidR="006475FB" w:rsidRPr="00D04717">
          <w:rPr>
            <w:rFonts w:asciiTheme="minorHAnsi" w:eastAsiaTheme="minorEastAsia" w:hAnsiTheme="minorHAnsi" w:cstheme="minorBidi"/>
            <w:sz w:val="22"/>
            <w:szCs w:val="22"/>
            <w:lang w:eastAsia="pt-BR"/>
          </w:rPr>
          <w:tab/>
        </w:r>
        <w:r w:rsidR="006475FB" w:rsidRPr="00D04717">
          <w:rPr>
            <w:rStyle w:val="Hyperlink"/>
          </w:rPr>
          <w:t>APRESENTAÇÃO DOS TRABALHOS</w:t>
        </w:r>
        <w:r w:rsidR="006475FB" w:rsidRPr="00D04717">
          <w:rPr>
            <w:webHidden/>
          </w:rPr>
          <w:tab/>
        </w:r>
        <w:r w:rsidR="006475FB" w:rsidRPr="00D04717">
          <w:rPr>
            <w:webHidden/>
          </w:rPr>
          <w:fldChar w:fldCharType="begin"/>
        </w:r>
        <w:r w:rsidR="006475FB" w:rsidRPr="00D04717">
          <w:rPr>
            <w:webHidden/>
          </w:rPr>
          <w:instrText xml:space="preserve"> PAGEREF _Toc513634614 \h </w:instrText>
        </w:r>
        <w:r w:rsidR="006475FB" w:rsidRPr="00D04717">
          <w:rPr>
            <w:webHidden/>
          </w:rPr>
        </w:r>
        <w:r w:rsidR="006475FB" w:rsidRPr="00D04717">
          <w:rPr>
            <w:webHidden/>
          </w:rPr>
          <w:fldChar w:fldCharType="separate"/>
        </w:r>
        <w:r w:rsidR="00B877FF">
          <w:rPr>
            <w:webHidden/>
          </w:rPr>
          <w:t>25</w:t>
        </w:r>
        <w:r w:rsidR="006475FB" w:rsidRPr="00D04717">
          <w:rPr>
            <w:webHidden/>
          </w:rPr>
          <w:fldChar w:fldCharType="end"/>
        </w:r>
      </w:hyperlink>
    </w:p>
    <w:p w:rsidR="006475FB" w:rsidRPr="00D04717" w:rsidRDefault="00877CAF">
      <w:pPr>
        <w:pStyle w:val="Sumrio1"/>
        <w:rPr>
          <w:rFonts w:asciiTheme="minorHAnsi" w:eastAsiaTheme="minorEastAsia" w:hAnsiTheme="minorHAnsi" w:cstheme="minorBidi"/>
          <w:sz w:val="22"/>
          <w:szCs w:val="22"/>
          <w:lang w:eastAsia="pt-BR"/>
        </w:rPr>
      </w:pPr>
      <w:hyperlink w:anchor="_Toc513634615" w:history="1">
        <w:r w:rsidR="006475FB" w:rsidRPr="00D04717">
          <w:rPr>
            <w:rStyle w:val="Hyperlink"/>
          </w:rPr>
          <w:t>16.</w:t>
        </w:r>
        <w:r w:rsidR="006475FB" w:rsidRPr="00D04717">
          <w:rPr>
            <w:rFonts w:asciiTheme="minorHAnsi" w:eastAsiaTheme="minorEastAsia" w:hAnsiTheme="minorHAnsi" w:cstheme="minorBidi"/>
            <w:sz w:val="22"/>
            <w:szCs w:val="22"/>
            <w:lang w:eastAsia="pt-BR"/>
          </w:rPr>
          <w:tab/>
        </w:r>
        <w:r w:rsidR="006475FB" w:rsidRPr="00D04717">
          <w:rPr>
            <w:rStyle w:val="Hyperlink"/>
          </w:rPr>
          <w:t>FISCALIZAÇÃO</w:t>
        </w:r>
        <w:r w:rsidR="006475FB" w:rsidRPr="00D04717">
          <w:rPr>
            <w:webHidden/>
          </w:rPr>
          <w:tab/>
        </w:r>
        <w:r w:rsidR="006475FB" w:rsidRPr="00D04717">
          <w:rPr>
            <w:webHidden/>
          </w:rPr>
          <w:fldChar w:fldCharType="begin"/>
        </w:r>
        <w:r w:rsidR="006475FB" w:rsidRPr="00D04717">
          <w:rPr>
            <w:webHidden/>
          </w:rPr>
          <w:instrText xml:space="preserve"> PAGEREF _Toc513634615 \h </w:instrText>
        </w:r>
        <w:r w:rsidR="006475FB" w:rsidRPr="00D04717">
          <w:rPr>
            <w:webHidden/>
          </w:rPr>
        </w:r>
        <w:r w:rsidR="006475FB" w:rsidRPr="00D04717">
          <w:rPr>
            <w:webHidden/>
          </w:rPr>
          <w:fldChar w:fldCharType="separate"/>
        </w:r>
        <w:r w:rsidR="00B877FF">
          <w:rPr>
            <w:webHidden/>
          </w:rPr>
          <w:t>25</w:t>
        </w:r>
        <w:r w:rsidR="006475FB" w:rsidRPr="00D04717">
          <w:rPr>
            <w:webHidden/>
          </w:rPr>
          <w:fldChar w:fldCharType="end"/>
        </w:r>
      </w:hyperlink>
    </w:p>
    <w:p w:rsidR="006475FB" w:rsidRPr="00D04717" w:rsidRDefault="00877CAF">
      <w:pPr>
        <w:pStyle w:val="Sumrio1"/>
        <w:rPr>
          <w:rFonts w:asciiTheme="minorHAnsi" w:eastAsiaTheme="minorEastAsia" w:hAnsiTheme="minorHAnsi" w:cstheme="minorBidi"/>
          <w:sz w:val="22"/>
          <w:szCs w:val="22"/>
          <w:lang w:eastAsia="pt-BR"/>
        </w:rPr>
      </w:pPr>
      <w:hyperlink w:anchor="_Toc513634616" w:history="1">
        <w:r w:rsidR="006475FB" w:rsidRPr="00D04717">
          <w:rPr>
            <w:rStyle w:val="Hyperlink"/>
          </w:rPr>
          <w:t>17.</w:t>
        </w:r>
        <w:r w:rsidR="006475FB" w:rsidRPr="00D04717">
          <w:rPr>
            <w:rFonts w:asciiTheme="minorHAnsi" w:eastAsiaTheme="minorEastAsia" w:hAnsiTheme="minorHAnsi" w:cstheme="minorBidi"/>
            <w:sz w:val="22"/>
            <w:szCs w:val="22"/>
            <w:lang w:eastAsia="pt-BR"/>
          </w:rPr>
          <w:tab/>
        </w:r>
        <w:r w:rsidR="006475FB" w:rsidRPr="00D04717">
          <w:rPr>
            <w:rStyle w:val="Hyperlink"/>
          </w:rPr>
          <w:t>RECEBIMENTO DEFINITIVO DOS SERVIÇOS</w:t>
        </w:r>
        <w:r w:rsidR="006475FB" w:rsidRPr="00D04717">
          <w:rPr>
            <w:webHidden/>
          </w:rPr>
          <w:tab/>
        </w:r>
        <w:r w:rsidR="006475FB" w:rsidRPr="00D04717">
          <w:rPr>
            <w:webHidden/>
          </w:rPr>
          <w:fldChar w:fldCharType="begin"/>
        </w:r>
        <w:r w:rsidR="006475FB" w:rsidRPr="00D04717">
          <w:rPr>
            <w:webHidden/>
          </w:rPr>
          <w:instrText xml:space="preserve"> PAGEREF _Toc513634616 \h </w:instrText>
        </w:r>
        <w:r w:rsidR="006475FB" w:rsidRPr="00D04717">
          <w:rPr>
            <w:webHidden/>
          </w:rPr>
        </w:r>
        <w:r w:rsidR="006475FB" w:rsidRPr="00D04717">
          <w:rPr>
            <w:webHidden/>
          </w:rPr>
          <w:fldChar w:fldCharType="separate"/>
        </w:r>
        <w:r w:rsidR="00B877FF">
          <w:rPr>
            <w:webHidden/>
          </w:rPr>
          <w:t>27</w:t>
        </w:r>
        <w:r w:rsidR="006475FB" w:rsidRPr="00D04717">
          <w:rPr>
            <w:webHidden/>
          </w:rPr>
          <w:fldChar w:fldCharType="end"/>
        </w:r>
      </w:hyperlink>
    </w:p>
    <w:p w:rsidR="006475FB" w:rsidRPr="00D04717" w:rsidRDefault="00877CAF">
      <w:pPr>
        <w:pStyle w:val="Sumrio1"/>
        <w:rPr>
          <w:rFonts w:asciiTheme="minorHAnsi" w:eastAsiaTheme="minorEastAsia" w:hAnsiTheme="minorHAnsi" w:cstheme="minorBidi"/>
          <w:sz w:val="22"/>
          <w:szCs w:val="22"/>
          <w:lang w:eastAsia="pt-BR"/>
        </w:rPr>
      </w:pPr>
      <w:hyperlink w:anchor="_Toc513634617" w:history="1">
        <w:r w:rsidR="006475FB" w:rsidRPr="00D04717">
          <w:rPr>
            <w:rStyle w:val="Hyperlink"/>
          </w:rPr>
          <w:t>18.</w:t>
        </w:r>
        <w:r w:rsidR="006475FB" w:rsidRPr="00D04717">
          <w:rPr>
            <w:rFonts w:asciiTheme="minorHAnsi" w:eastAsiaTheme="minorEastAsia" w:hAnsiTheme="minorHAnsi" w:cstheme="minorBidi"/>
            <w:sz w:val="22"/>
            <w:szCs w:val="22"/>
            <w:lang w:eastAsia="pt-BR"/>
          </w:rPr>
          <w:tab/>
        </w:r>
        <w:r w:rsidR="006475FB" w:rsidRPr="00D04717">
          <w:rPr>
            <w:rStyle w:val="Hyperlink"/>
          </w:rPr>
          <w:t>SEGURANÇA E MEDICINA DO TRABALHO</w:t>
        </w:r>
        <w:r w:rsidR="006475FB" w:rsidRPr="00D04717">
          <w:rPr>
            <w:webHidden/>
          </w:rPr>
          <w:tab/>
        </w:r>
        <w:r w:rsidR="006475FB" w:rsidRPr="00D04717">
          <w:rPr>
            <w:webHidden/>
          </w:rPr>
          <w:fldChar w:fldCharType="begin"/>
        </w:r>
        <w:r w:rsidR="006475FB" w:rsidRPr="00D04717">
          <w:rPr>
            <w:webHidden/>
          </w:rPr>
          <w:instrText xml:space="preserve"> PAGEREF _Toc513634617 \h </w:instrText>
        </w:r>
        <w:r w:rsidR="006475FB" w:rsidRPr="00D04717">
          <w:rPr>
            <w:webHidden/>
          </w:rPr>
        </w:r>
        <w:r w:rsidR="006475FB" w:rsidRPr="00D04717">
          <w:rPr>
            <w:webHidden/>
          </w:rPr>
          <w:fldChar w:fldCharType="separate"/>
        </w:r>
        <w:r w:rsidR="00B877FF">
          <w:rPr>
            <w:webHidden/>
          </w:rPr>
          <w:t>28</w:t>
        </w:r>
        <w:r w:rsidR="006475FB" w:rsidRPr="00D04717">
          <w:rPr>
            <w:webHidden/>
          </w:rPr>
          <w:fldChar w:fldCharType="end"/>
        </w:r>
      </w:hyperlink>
    </w:p>
    <w:p w:rsidR="006475FB" w:rsidRPr="00D04717" w:rsidRDefault="00877CAF">
      <w:pPr>
        <w:pStyle w:val="Sumrio1"/>
        <w:rPr>
          <w:rFonts w:asciiTheme="minorHAnsi" w:eastAsiaTheme="minorEastAsia" w:hAnsiTheme="minorHAnsi" w:cstheme="minorBidi"/>
          <w:sz w:val="22"/>
          <w:szCs w:val="22"/>
          <w:lang w:eastAsia="pt-BR"/>
        </w:rPr>
      </w:pPr>
      <w:hyperlink w:anchor="_Toc513634618" w:history="1">
        <w:r w:rsidR="006475FB" w:rsidRPr="00D04717">
          <w:rPr>
            <w:rStyle w:val="Hyperlink"/>
          </w:rPr>
          <w:t>19.</w:t>
        </w:r>
        <w:r w:rsidR="006475FB" w:rsidRPr="00D04717">
          <w:rPr>
            <w:rFonts w:asciiTheme="minorHAnsi" w:eastAsiaTheme="minorEastAsia" w:hAnsiTheme="minorHAnsi" w:cstheme="minorBidi"/>
            <w:sz w:val="22"/>
            <w:szCs w:val="22"/>
            <w:lang w:eastAsia="pt-BR"/>
          </w:rPr>
          <w:tab/>
        </w:r>
        <w:r w:rsidR="006475FB" w:rsidRPr="00D04717">
          <w:rPr>
            <w:rStyle w:val="Hyperlink"/>
          </w:rPr>
          <w:t>CRITÉRIOS DE SUSTENTABILIDADE AMBIENTAL</w:t>
        </w:r>
        <w:r w:rsidR="006475FB" w:rsidRPr="00D04717">
          <w:rPr>
            <w:webHidden/>
          </w:rPr>
          <w:tab/>
        </w:r>
        <w:r w:rsidR="006475FB" w:rsidRPr="00D04717">
          <w:rPr>
            <w:webHidden/>
          </w:rPr>
          <w:fldChar w:fldCharType="begin"/>
        </w:r>
        <w:r w:rsidR="006475FB" w:rsidRPr="00D04717">
          <w:rPr>
            <w:webHidden/>
          </w:rPr>
          <w:instrText xml:space="preserve"> PAGEREF _Toc513634618 \h </w:instrText>
        </w:r>
        <w:r w:rsidR="006475FB" w:rsidRPr="00D04717">
          <w:rPr>
            <w:webHidden/>
          </w:rPr>
        </w:r>
        <w:r w:rsidR="006475FB" w:rsidRPr="00D04717">
          <w:rPr>
            <w:webHidden/>
          </w:rPr>
          <w:fldChar w:fldCharType="separate"/>
        </w:r>
        <w:r w:rsidR="00B877FF">
          <w:rPr>
            <w:webHidden/>
          </w:rPr>
          <w:t>28</w:t>
        </w:r>
        <w:r w:rsidR="006475FB" w:rsidRPr="00D04717">
          <w:rPr>
            <w:webHidden/>
          </w:rPr>
          <w:fldChar w:fldCharType="end"/>
        </w:r>
      </w:hyperlink>
    </w:p>
    <w:p w:rsidR="006475FB" w:rsidRPr="00D04717" w:rsidRDefault="00877CAF">
      <w:pPr>
        <w:pStyle w:val="Sumrio1"/>
        <w:rPr>
          <w:rFonts w:asciiTheme="minorHAnsi" w:eastAsiaTheme="minorEastAsia" w:hAnsiTheme="minorHAnsi" w:cstheme="minorBidi"/>
          <w:sz w:val="22"/>
          <w:szCs w:val="22"/>
          <w:lang w:eastAsia="pt-BR"/>
        </w:rPr>
      </w:pPr>
      <w:hyperlink w:anchor="_Toc513634619" w:history="1">
        <w:r w:rsidR="006475FB" w:rsidRPr="00D04717">
          <w:rPr>
            <w:rStyle w:val="Hyperlink"/>
          </w:rPr>
          <w:t>20.</w:t>
        </w:r>
        <w:r w:rsidR="006475FB" w:rsidRPr="00D04717">
          <w:rPr>
            <w:rFonts w:asciiTheme="minorHAnsi" w:eastAsiaTheme="minorEastAsia" w:hAnsiTheme="minorHAnsi" w:cstheme="minorBidi"/>
            <w:sz w:val="22"/>
            <w:szCs w:val="22"/>
            <w:lang w:eastAsia="pt-BR"/>
          </w:rPr>
          <w:tab/>
        </w:r>
        <w:r w:rsidR="006475FB" w:rsidRPr="00D04717">
          <w:rPr>
            <w:rStyle w:val="Hyperlink"/>
          </w:rPr>
          <w:t>OBRIGAÇÕES DA EMPRESA CONTRATADA</w:t>
        </w:r>
        <w:r w:rsidR="006475FB" w:rsidRPr="00D04717">
          <w:rPr>
            <w:webHidden/>
          </w:rPr>
          <w:tab/>
        </w:r>
        <w:r w:rsidR="006475FB" w:rsidRPr="00D04717">
          <w:rPr>
            <w:webHidden/>
          </w:rPr>
          <w:fldChar w:fldCharType="begin"/>
        </w:r>
        <w:r w:rsidR="006475FB" w:rsidRPr="00D04717">
          <w:rPr>
            <w:webHidden/>
          </w:rPr>
          <w:instrText xml:space="preserve"> PAGEREF _Toc513634619 \h </w:instrText>
        </w:r>
        <w:r w:rsidR="006475FB" w:rsidRPr="00D04717">
          <w:rPr>
            <w:webHidden/>
          </w:rPr>
        </w:r>
        <w:r w:rsidR="006475FB" w:rsidRPr="00D04717">
          <w:rPr>
            <w:webHidden/>
          </w:rPr>
          <w:fldChar w:fldCharType="separate"/>
        </w:r>
        <w:r w:rsidR="00B877FF">
          <w:rPr>
            <w:webHidden/>
          </w:rPr>
          <w:t>31</w:t>
        </w:r>
        <w:r w:rsidR="006475FB" w:rsidRPr="00D04717">
          <w:rPr>
            <w:webHidden/>
          </w:rPr>
          <w:fldChar w:fldCharType="end"/>
        </w:r>
      </w:hyperlink>
    </w:p>
    <w:p w:rsidR="006475FB" w:rsidRPr="00D04717" w:rsidRDefault="00877CAF">
      <w:pPr>
        <w:pStyle w:val="Sumrio1"/>
        <w:rPr>
          <w:rFonts w:asciiTheme="minorHAnsi" w:eastAsiaTheme="minorEastAsia" w:hAnsiTheme="minorHAnsi" w:cstheme="minorBidi"/>
          <w:sz w:val="22"/>
          <w:szCs w:val="22"/>
          <w:lang w:eastAsia="pt-BR"/>
        </w:rPr>
      </w:pPr>
      <w:hyperlink w:anchor="_Toc513634620" w:history="1">
        <w:r w:rsidR="006475FB" w:rsidRPr="00D04717">
          <w:rPr>
            <w:rStyle w:val="Hyperlink"/>
          </w:rPr>
          <w:t>21.</w:t>
        </w:r>
        <w:r w:rsidR="006475FB" w:rsidRPr="00D04717">
          <w:rPr>
            <w:rFonts w:asciiTheme="minorHAnsi" w:eastAsiaTheme="minorEastAsia" w:hAnsiTheme="minorHAnsi" w:cstheme="minorBidi"/>
            <w:sz w:val="22"/>
            <w:szCs w:val="22"/>
            <w:lang w:eastAsia="pt-BR"/>
          </w:rPr>
          <w:tab/>
        </w:r>
        <w:r w:rsidR="006475FB" w:rsidRPr="00D04717">
          <w:rPr>
            <w:rStyle w:val="Hyperlink"/>
          </w:rPr>
          <w:t>OBRIGAÇÕES DA CODEVASF</w:t>
        </w:r>
        <w:r w:rsidR="006475FB" w:rsidRPr="00D04717">
          <w:rPr>
            <w:webHidden/>
          </w:rPr>
          <w:tab/>
        </w:r>
        <w:r w:rsidR="006475FB" w:rsidRPr="00D04717">
          <w:rPr>
            <w:webHidden/>
          </w:rPr>
          <w:fldChar w:fldCharType="begin"/>
        </w:r>
        <w:r w:rsidR="006475FB" w:rsidRPr="00D04717">
          <w:rPr>
            <w:webHidden/>
          </w:rPr>
          <w:instrText xml:space="preserve"> PAGEREF _Toc513634620 \h </w:instrText>
        </w:r>
        <w:r w:rsidR="006475FB" w:rsidRPr="00D04717">
          <w:rPr>
            <w:webHidden/>
          </w:rPr>
        </w:r>
        <w:r w:rsidR="006475FB" w:rsidRPr="00D04717">
          <w:rPr>
            <w:webHidden/>
          </w:rPr>
          <w:fldChar w:fldCharType="separate"/>
        </w:r>
        <w:r w:rsidR="00B877FF">
          <w:rPr>
            <w:webHidden/>
          </w:rPr>
          <w:t>34</w:t>
        </w:r>
        <w:r w:rsidR="006475FB" w:rsidRPr="00D04717">
          <w:rPr>
            <w:webHidden/>
          </w:rPr>
          <w:fldChar w:fldCharType="end"/>
        </w:r>
      </w:hyperlink>
    </w:p>
    <w:p w:rsidR="006475FB" w:rsidRPr="00D04717" w:rsidRDefault="00877CAF">
      <w:pPr>
        <w:pStyle w:val="Sumrio1"/>
        <w:rPr>
          <w:rFonts w:asciiTheme="minorHAnsi" w:eastAsiaTheme="minorEastAsia" w:hAnsiTheme="minorHAnsi" w:cstheme="minorBidi"/>
          <w:sz w:val="22"/>
          <w:szCs w:val="22"/>
          <w:lang w:eastAsia="pt-BR"/>
        </w:rPr>
      </w:pPr>
      <w:hyperlink w:anchor="_Toc513634621" w:history="1">
        <w:r w:rsidR="006475FB" w:rsidRPr="00D04717">
          <w:rPr>
            <w:rStyle w:val="Hyperlink"/>
          </w:rPr>
          <w:t>22.</w:t>
        </w:r>
        <w:r w:rsidR="006475FB" w:rsidRPr="00D04717">
          <w:rPr>
            <w:rFonts w:asciiTheme="minorHAnsi" w:eastAsiaTheme="minorEastAsia" w:hAnsiTheme="minorHAnsi" w:cstheme="minorBidi"/>
            <w:sz w:val="22"/>
            <w:szCs w:val="22"/>
            <w:lang w:eastAsia="pt-BR"/>
          </w:rPr>
          <w:tab/>
        </w:r>
        <w:r w:rsidR="006475FB" w:rsidRPr="00D04717">
          <w:rPr>
            <w:rStyle w:val="Hyperlink"/>
          </w:rPr>
          <w:t>CONDIÇÕES GERAIS</w:t>
        </w:r>
        <w:r w:rsidR="006475FB" w:rsidRPr="00D04717">
          <w:rPr>
            <w:webHidden/>
          </w:rPr>
          <w:tab/>
        </w:r>
        <w:r w:rsidR="006475FB" w:rsidRPr="00D04717">
          <w:rPr>
            <w:webHidden/>
          </w:rPr>
          <w:fldChar w:fldCharType="begin"/>
        </w:r>
        <w:r w:rsidR="006475FB" w:rsidRPr="00D04717">
          <w:rPr>
            <w:webHidden/>
          </w:rPr>
          <w:instrText xml:space="preserve"> PAGEREF _Toc513634621 \h </w:instrText>
        </w:r>
        <w:r w:rsidR="006475FB" w:rsidRPr="00D04717">
          <w:rPr>
            <w:webHidden/>
          </w:rPr>
        </w:r>
        <w:r w:rsidR="006475FB" w:rsidRPr="00D04717">
          <w:rPr>
            <w:webHidden/>
          </w:rPr>
          <w:fldChar w:fldCharType="separate"/>
        </w:r>
        <w:r w:rsidR="00B877FF">
          <w:rPr>
            <w:webHidden/>
          </w:rPr>
          <w:t>34</w:t>
        </w:r>
        <w:r w:rsidR="006475FB" w:rsidRPr="00D04717">
          <w:rPr>
            <w:webHidden/>
          </w:rPr>
          <w:fldChar w:fldCharType="end"/>
        </w:r>
      </w:hyperlink>
    </w:p>
    <w:p w:rsidR="006475FB" w:rsidRPr="00D04717" w:rsidRDefault="00877CAF">
      <w:pPr>
        <w:pStyle w:val="Sumrio1"/>
        <w:rPr>
          <w:rFonts w:asciiTheme="minorHAnsi" w:eastAsiaTheme="minorEastAsia" w:hAnsiTheme="minorHAnsi" w:cstheme="minorBidi"/>
          <w:sz w:val="22"/>
          <w:szCs w:val="22"/>
          <w:lang w:eastAsia="pt-BR"/>
        </w:rPr>
      </w:pPr>
      <w:hyperlink w:anchor="_Toc513634622" w:history="1">
        <w:r w:rsidR="006475FB" w:rsidRPr="00D04717">
          <w:rPr>
            <w:rStyle w:val="Hyperlink"/>
          </w:rPr>
          <w:t>23.</w:t>
        </w:r>
        <w:r w:rsidR="006475FB" w:rsidRPr="00D04717">
          <w:rPr>
            <w:rFonts w:asciiTheme="minorHAnsi" w:eastAsiaTheme="minorEastAsia" w:hAnsiTheme="minorHAnsi" w:cstheme="minorBidi"/>
            <w:sz w:val="22"/>
            <w:szCs w:val="22"/>
            <w:lang w:eastAsia="pt-BR"/>
          </w:rPr>
          <w:tab/>
        </w:r>
        <w:r w:rsidR="006475FB" w:rsidRPr="00D04717">
          <w:rPr>
            <w:rStyle w:val="Hyperlink"/>
          </w:rPr>
          <w:t>ANEXOS</w:t>
        </w:r>
        <w:r w:rsidR="006475FB" w:rsidRPr="00D04717">
          <w:rPr>
            <w:webHidden/>
          </w:rPr>
          <w:tab/>
        </w:r>
        <w:r w:rsidR="006475FB" w:rsidRPr="00D04717">
          <w:rPr>
            <w:webHidden/>
          </w:rPr>
          <w:fldChar w:fldCharType="begin"/>
        </w:r>
        <w:r w:rsidR="006475FB" w:rsidRPr="00D04717">
          <w:rPr>
            <w:webHidden/>
          </w:rPr>
          <w:instrText xml:space="preserve"> PAGEREF _Toc513634622 \h </w:instrText>
        </w:r>
        <w:r w:rsidR="006475FB" w:rsidRPr="00D04717">
          <w:rPr>
            <w:webHidden/>
          </w:rPr>
        </w:r>
        <w:r w:rsidR="006475FB" w:rsidRPr="00D04717">
          <w:rPr>
            <w:webHidden/>
          </w:rPr>
          <w:fldChar w:fldCharType="separate"/>
        </w:r>
        <w:r w:rsidR="00B877FF">
          <w:rPr>
            <w:webHidden/>
          </w:rPr>
          <w:t>34</w:t>
        </w:r>
        <w:r w:rsidR="006475FB" w:rsidRPr="00D04717">
          <w:rPr>
            <w:webHidden/>
          </w:rPr>
          <w:fldChar w:fldCharType="end"/>
        </w:r>
      </w:hyperlink>
    </w:p>
    <w:p w:rsidR="003A07E9" w:rsidRPr="00D04717" w:rsidRDefault="001D3599" w:rsidP="00574244">
      <w:pPr>
        <w:rPr>
          <w:szCs w:val="20"/>
        </w:rPr>
      </w:pPr>
      <w:r w:rsidRPr="00D04717">
        <w:rPr>
          <w:szCs w:val="20"/>
        </w:rPr>
        <w:fldChar w:fldCharType="end"/>
      </w:r>
    </w:p>
    <w:p w:rsidR="00316B2A" w:rsidRPr="00D04717" w:rsidRDefault="00316B2A" w:rsidP="00574244">
      <w:pPr>
        <w:rPr>
          <w:szCs w:val="20"/>
        </w:rPr>
      </w:pPr>
      <w:r w:rsidRPr="00D04717">
        <w:rPr>
          <w:szCs w:val="20"/>
        </w:rPr>
        <w:br w:type="page"/>
      </w:r>
    </w:p>
    <w:p w:rsidR="00B236F1" w:rsidRPr="00D04717" w:rsidRDefault="007370D9" w:rsidP="00B236F1">
      <w:pPr>
        <w:jc w:val="center"/>
        <w:rPr>
          <w:b/>
          <w:szCs w:val="20"/>
        </w:rPr>
      </w:pPr>
      <w:r w:rsidRPr="00D04717">
        <w:rPr>
          <w:b/>
          <w:szCs w:val="20"/>
        </w:rPr>
        <w:lastRenderedPageBreak/>
        <w:t>TERMO</w:t>
      </w:r>
      <w:r w:rsidR="00B236F1" w:rsidRPr="00D04717">
        <w:rPr>
          <w:b/>
          <w:szCs w:val="20"/>
        </w:rPr>
        <w:t xml:space="preserve"> DE REFERÊNCIA</w:t>
      </w:r>
    </w:p>
    <w:p w:rsidR="00B236F1" w:rsidRPr="00D04717" w:rsidRDefault="00B236F1" w:rsidP="00B236F1">
      <w:pPr>
        <w:rPr>
          <w:szCs w:val="20"/>
        </w:rPr>
      </w:pPr>
    </w:p>
    <w:p w:rsidR="00F225A9" w:rsidRPr="00D04717" w:rsidRDefault="00F225A9" w:rsidP="007A18DB">
      <w:pPr>
        <w:pStyle w:val="Ttulo1"/>
      </w:pPr>
      <w:bookmarkStart w:id="0" w:name="_Toc513634600"/>
      <w:bookmarkStart w:id="1" w:name="_Ref400449093"/>
      <w:r w:rsidRPr="00D04717">
        <w:t>OBJETO DA CONTRATAÇÃO</w:t>
      </w:r>
      <w:bookmarkEnd w:id="0"/>
    </w:p>
    <w:p w:rsidR="00F225A9" w:rsidRPr="00D04717" w:rsidRDefault="00F225A9" w:rsidP="00F225A9">
      <w:pPr>
        <w:rPr>
          <w:szCs w:val="20"/>
        </w:rPr>
      </w:pPr>
    </w:p>
    <w:p w:rsidR="00EC742C" w:rsidRPr="00D04717" w:rsidRDefault="00571649" w:rsidP="007A18DB">
      <w:pPr>
        <w:rPr>
          <w:color w:val="0070C0"/>
          <w:szCs w:val="20"/>
        </w:rPr>
      </w:pPr>
      <w:r w:rsidRPr="00D04717">
        <w:rPr>
          <w:bCs/>
          <w:szCs w:val="20"/>
        </w:rPr>
        <w:t xml:space="preserve">Contratação dos serviços </w:t>
      </w:r>
      <w:r w:rsidR="006D76C0">
        <w:rPr>
          <w:bCs/>
          <w:szCs w:val="20"/>
        </w:rPr>
        <w:t xml:space="preserve">de engenharia para realização do diagnóstico e elaboração do projeto de engenharia </w:t>
      </w:r>
      <w:proofErr w:type="spellStart"/>
      <w:r w:rsidR="006D76C0">
        <w:rPr>
          <w:bCs/>
          <w:szCs w:val="20"/>
        </w:rPr>
        <w:t>hidroambiental</w:t>
      </w:r>
      <w:proofErr w:type="spellEnd"/>
      <w:r w:rsidR="006D76C0">
        <w:rPr>
          <w:bCs/>
          <w:szCs w:val="20"/>
        </w:rPr>
        <w:t xml:space="preserve"> da bacia hidrográfica do rio </w:t>
      </w:r>
      <w:proofErr w:type="spellStart"/>
      <w:r w:rsidR="00DA4358">
        <w:rPr>
          <w:bCs/>
          <w:szCs w:val="20"/>
        </w:rPr>
        <w:t>Gorutuba</w:t>
      </w:r>
      <w:proofErr w:type="spellEnd"/>
      <w:r w:rsidR="006D76C0">
        <w:rPr>
          <w:bCs/>
          <w:szCs w:val="20"/>
        </w:rPr>
        <w:t xml:space="preserve">, localizada nos munícipios de </w:t>
      </w:r>
      <w:r w:rsidR="00DA4358">
        <w:rPr>
          <w:bCs/>
          <w:szCs w:val="20"/>
        </w:rPr>
        <w:t>Janaúba, Nova Porteirinha e Riacho dos Machados</w:t>
      </w:r>
      <w:r w:rsidR="00B7616A" w:rsidRPr="00B7616A">
        <w:rPr>
          <w:szCs w:val="20"/>
        </w:rPr>
        <w:t>,</w:t>
      </w:r>
      <w:r w:rsidRPr="00B7616A">
        <w:rPr>
          <w:szCs w:val="20"/>
        </w:rPr>
        <w:t xml:space="preserve"> </w:t>
      </w:r>
      <w:r w:rsidRPr="00D04717">
        <w:rPr>
          <w:color w:val="000000"/>
          <w:szCs w:val="20"/>
        </w:rPr>
        <w:t xml:space="preserve">no estado </w:t>
      </w:r>
      <w:r w:rsidR="00B7616A">
        <w:rPr>
          <w:color w:val="000000"/>
          <w:szCs w:val="20"/>
        </w:rPr>
        <w:t xml:space="preserve">de Minas Gerais. </w:t>
      </w:r>
    </w:p>
    <w:p w:rsidR="00EC742C" w:rsidRDefault="00EC742C" w:rsidP="0063377F">
      <w:pPr>
        <w:ind w:left="426"/>
        <w:rPr>
          <w:szCs w:val="20"/>
        </w:rPr>
      </w:pPr>
    </w:p>
    <w:p w:rsidR="00F225A9" w:rsidRPr="00D04717" w:rsidRDefault="00F225A9" w:rsidP="00F225A9">
      <w:pPr>
        <w:rPr>
          <w:szCs w:val="20"/>
        </w:rPr>
      </w:pPr>
    </w:p>
    <w:p w:rsidR="00A34AF6" w:rsidRPr="00D04717" w:rsidRDefault="00A34AF6" w:rsidP="007A18DB">
      <w:pPr>
        <w:pStyle w:val="Ttulo1"/>
      </w:pPr>
      <w:bookmarkStart w:id="2" w:name="_Toc401910394"/>
      <w:bookmarkStart w:id="3" w:name="_Toc513634601"/>
      <w:bookmarkStart w:id="4" w:name="_Toc401910395"/>
      <w:bookmarkEnd w:id="1"/>
      <w:r w:rsidRPr="00D04717">
        <w:t>TERMINOLOGIAS E DEFINIÇÕES</w:t>
      </w:r>
      <w:bookmarkEnd w:id="2"/>
      <w:bookmarkEnd w:id="3"/>
    </w:p>
    <w:p w:rsidR="00A34AF6" w:rsidRPr="00D04717" w:rsidRDefault="00A34AF6" w:rsidP="00A34AF6">
      <w:pPr>
        <w:rPr>
          <w:color w:val="FF0000"/>
          <w:szCs w:val="20"/>
        </w:rPr>
      </w:pPr>
    </w:p>
    <w:p w:rsidR="00A34AF6" w:rsidRPr="00D04717" w:rsidRDefault="007370D9" w:rsidP="00A34AF6">
      <w:pPr>
        <w:rPr>
          <w:szCs w:val="20"/>
        </w:rPr>
      </w:pPr>
      <w:r w:rsidRPr="00D04717">
        <w:rPr>
          <w:szCs w:val="20"/>
        </w:rPr>
        <w:t>Neste Termo</w:t>
      </w:r>
      <w:r w:rsidR="00A34AF6" w:rsidRPr="00D04717">
        <w:rPr>
          <w:szCs w:val="20"/>
        </w:rPr>
        <w:t xml:space="preserve"> de Referência (TR) ou em quaisquer outros documentos relacionados com os serviços acima solicitados, os termos ou expressões têm o seguinte significado e/ou interpretação:</w:t>
      </w:r>
    </w:p>
    <w:p w:rsidR="00A34AF6" w:rsidRPr="00D04717" w:rsidRDefault="00A34AF6" w:rsidP="00A34AF6">
      <w:pPr>
        <w:rPr>
          <w:szCs w:val="20"/>
        </w:rPr>
      </w:pPr>
    </w:p>
    <w:p w:rsidR="00EF0384" w:rsidRPr="00D04717" w:rsidRDefault="00EF0384" w:rsidP="00A34AF6">
      <w:pPr>
        <w:rPr>
          <w:szCs w:val="20"/>
        </w:rPr>
      </w:pPr>
      <w:r w:rsidRPr="00D04717">
        <w:rPr>
          <w:b/>
          <w:szCs w:val="20"/>
        </w:rPr>
        <w:t>ÁREA DE</w:t>
      </w:r>
      <w:r w:rsidR="00B7616A">
        <w:rPr>
          <w:b/>
          <w:szCs w:val="20"/>
        </w:rPr>
        <w:t xml:space="preserve"> REVITALIZAÇÃO</w:t>
      </w:r>
      <w:r w:rsidR="00B7616A">
        <w:rPr>
          <w:color w:val="0070C0"/>
          <w:szCs w:val="20"/>
        </w:rPr>
        <w:t xml:space="preserve"> </w:t>
      </w:r>
      <w:r w:rsidRPr="00D04717">
        <w:rPr>
          <w:szCs w:val="20"/>
        </w:rPr>
        <w:t xml:space="preserve">– Unidade da administração superior da </w:t>
      </w:r>
      <w:proofErr w:type="spellStart"/>
      <w:r w:rsidRPr="00D04717">
        <w:rPr>
          <w:szCs w:val="20"/>
        </w:rPr>
        <w:t>Codevasf</w:t>
      </w:r>
      <w:proofErr w:type="spellEnd"/>
      <w:r w:rsidRPr="00D04717">
        <w:rPr>
          <w:szCs w:val="20"/>
        </w:rPr>
        <w:t>, a qual estão afetas as demais unidades técnicas que têm por competência a fiscalização e a coordenação dos serviços de engenharia, objetos deste Termo de Referência.</w:t>
      </w:r>
    </w:p>
    <w:p w:rsidR="00EF0384" w:rsidRPr="00D04717" w:rsidRDefault="00EF0384" w:rsidP="00A34AF6">
      <w:pPr>
        <w:rPr>
          <w:szCs w:val="20"/>
        </w:rPr>
      </w:pPr>
    </w:p>
    <w:p w:rsidR="00EF0384" w:rsidRPr="00D04717" w:rsidRDefault="00EF0384" w:rsidP="00A34AF6">
      <w:pPr>
        <w:rPr>
          <w:szCs w:val="20"/>
        </w:rPr>
      </w:pPr>
      <w:r w:rsidRPr="00D04717">
        <w:rPr>
          <w:b/>
          <w:szCs w:val="20"/>
        </w:rPr>
        <w:t>CODEVASF</w:t>
      </w:r>
      <w:r w:rsidRPr="00D04717">
        <w:rPr>
          <w:szCs w:val="20"/>
        </w:rPr>
        <w:t xml:space="preserve"> – Companhia de Desenvolvimento dos Vales do São Francisco e do Parnaíba – Empresa pública vinculada ao Ministério da Integração Nacional, com sede no Setor de Grandes Áreas Norte, Quadra 601 – Lote 1 – Brasília-DF.</w:t>
      </w:r>
    </w:p>
    <w:p w:rsidR="00EF0384" w:rsidRPr="00D04717" w:rsidRDefault="00EF0384" w:rsidP="00A34AF6">
      <w:pPr>
        <w:rPr>
          <w:szCs w:val="20"/>
        </w:rPr>
      </w:pPr>
    </w:p>
    <w:p w:rsidR="00EF0384" w:rsidRPr="00D04717" w:rsidRDefault="00EF0384" w:rsidP="00A34AF6">
      <w:pPr>
        <w:rPr>
          <w:szCs w:val="20"/>
        </w:rPr>
      </w:pPr>
      <w:r w:rsidRPr="00D04717">
        <w:rPr>
          <w:b/>
          <w:szCs w:val="20"/>
        </w:rPr>
        <w:t>CONTRATADA</w:t>
      </w:r>
      <w:r w:rsidRPr="00D04717">
        <w:rPr>
          <w:szCs w:val="20"/>
        </w:rPr>
        <w:t xml:space="preserve"> – Empresa licitante selecionada e contratada pela </w:t>
      </w:r>
      <w:proofErr w:type="spellStart"/>
      <w:r w:rsidRPr="00D04717">
        <w:rPr>
          <w:szCs w:val="20"/>
        </w:rPr>
        <w:t>Codevasf</w:t>
      </w:r>
      <w:proofErr w:type="spellEnd"/>
      <w:r w:rsidRPr="00D04717">
        <w:rPr>
          <w:szCs w:val="20"/>
        </w:rPr>
        <w:t xml:space="preserve"> para a execução dos serviços.</w:t>
      </w:r>
    </w:p>
    <w:p w:rsidR="00EF0384" w:rsidRPr="00D04717" w:rsidRDefault="00EF0384" w:rsidP="00A34AF6">
      <w:pPr>
        <w:rPr>
          <w:szCs w:val="20"/>
        </w:rPr>
      </w:pPr>
    </w:p>
    <w:p w:rsidR="00EF0384" w:rsidRPr="00D04717" w:rsidRDefault="00EF0384" w:rsidP="00A34AF6">
      <w:pPr>
        <w:rPr>
          <w:szCs w:val="20"/>
        </w:rPr>
      </w:pPr>
      <w:r w:rsidRPr="00D04717">
        <w:rPr>
          <w:b/>
          <w:szCs w:val="20"/>
        </w:rPr>
        <w:t>CONTRATO</w:t>
      </w:r>
      <w:r w:rsidRPr="00D04717">
        <w:rPr>
          <w:szCs w:val="20"/>
        </w:rPr>
        <w:t xml:space="preserve"> – Documento, subscrito pela </w:t>
      </w:r>
      <w:proofErr w:type="spellStart"/>
      <w:r w:rsidRPr="00D04717">
        <w:rPr>
          <w:szCs w:val="20"/>
        </w:rPr>
        <w:t>Codevasf</w:t>
      </w:r>
      <w:proofErr w:type="spellEnd"/>
      <w:r w:rsidR="00A94646" w:rsidRPr="00D04717">
        <w:rPr>
          <w:szCs w:val="20"/>
        </w:rPr>
        <w:t xml:space="preserve"> e o licitante vencedor</w:t>
      </w:r>
      <w:r w:rsidRPr="00D04717">
        <w:rPr>
          <w:szCs w:val="20"/>
        </w:rPr>
        <w:t xml:space="preserve"> do certame, que define as obrigações e direitos de ambas com relação à execução dos serviços.</w:t>
      </w:r>
    </w:p>
    <w:p w:rsidR="00EF0384" w:rsidRPr="00D04717" w:rsidRDefault="00EF0384" w:rsidP="00A34AF6">
      <w:pPr>
        <w:rPr>
          <w:szCs w:val="20"/>
        </w:rPr>
      </w:pPr>
    </w:p>
    <w:p w:rsidR="00EF0384" w:rsidRPr="00D04717" w:rsidRDefault="00EF0384" w:rsidP="00A34AF6">
      <w:pPr>
        <w:rPr>
          <w:szCs w:val="20"/>
        </w:rPr>
      </w:pPr>
      <w:r w:rsidRPr="00D04717">
        <w:rPr>
          <w:b/>
          <w:szCs w:val="20"/>
        </w:rPr>
        <w:t>CRONOGRAMA FÍSICO-FINANCEIRO</w:t>
      </w:r>
      <w:r w:rsidRPr="00D04717">
        <w:rPr>
          <w:szCs w:val="20"/>
        </w:rPr>
        <w:t xml:space="preserve"> – representação gráfica da programação parcial ou total de um trabalho ou serviço, no qual são indicadas as suas diversas etapas e respectivos prazos para conclusão, aliados aos custos ou preços.</w:t>
      </w:r>
    </w:p>
    <w:p w:rsidR="00EF0384" w:rsidRPr="00D04717" w:rsidRDefault="00EF0384" w:rsidP="00A34AF6">
      <w:pPr>
        <w:rPr>
          <w:szCs w:val="20"/>
        </w:rPr>
      </w:pPr>
    </w:p>
    <w:p w:rsidR="00EF0384" w:rsidRPr="00D04717" w:rsidRDefault="00EF0384" w:rsidP="00A34AF6">
      <w:pPr>
        <w:rPr>
          <w:szCs w:val="20"/>
        </w:rPr>
      </w:pPr>
      <w:r w:rsidRPr="00D04717">
        <w:rPr>
          <w:b/>
          <w:szCs w:val="20"/>
        </w:rPr>
        <w:t>FISCALIZAÇÃO</w:t>
      </w:r>
      <w:r w:rsidRPr="00D04717">
        <w:rPr>
          <w:szCs w:val="20"/>
        </w:rPr>
        <w:t xml:space="preserve"> – Equipe da </w:t>
      </w:r>
      <w:proofErr w:type="spellStart"/>
      <w:r w:rsidRPr="00D04717">
        <w:rPr>
          <w:szCs w:val="20"/>
        </w:rPr>
        <w:t>Codevasf</w:t>
      </w:r>
      <w:proofErr w:type="spellEnd"/>
      <w:r w:rsidRPr="00D04717">
        <w:rPr>
          <w:szCs w:val="20"/>
        </w:rPr>
        <w:t xml:space="preserve"> indicada para exercer, em sua representação, a fiscalização do contrato.</w:t>
      </w:r>
    </w:p>
    <w:p w:rsidR="00EF0384" w:rsidRPr="00D04717" w:rsidRDefault="00EF0384" w:rsidP="00A34AF6">
      <w:pPr>
        <w:rPr>
          <w:szCs w:val="20"/>
        </w:rPr>
      </w:pPr>
    </w:p>
    <w:p w:rsidR="00EF0384" w:rsidRPr="00D04717" w:rsidRDefault="00EF0384" w:rsidP="00A34AF6">
      <w:pPr>
        <w:rPr>
          <w:szCs w:val="20"/>
        </w:rPr>
      </w:pPr>
      <w:r w:rsidRPr="00D04717">
        <w:rPr>
          <w:b/>
          <w:szCs w:val="20"/>
        </w:rPr>
        <w:t>LICITANTE</w:t>
      </w:r>
      <w:r w:rsidRPr="00D04717">
        <w:rPr>
          <w:szCs w:val="20"/>
        </w:rPr>
        <w:t xml:space="preserve"> – Empresa habilitada para apresentar proposta.</w:t>
      </w:r>
    </w:p>
    <w:p w:rsidR="00EF0384" w:rsidRPr="00D04717" w:rsidRDefault="00EF0384" w:rsidP="00A34AF6">
      <w:pPr>
        <w:rPr>
          <w:szCs w:val="20"/>
        </w:rPr>
      </w:pPr>
    </w:p>
    <w:p w:rsidR="00EF0384" w:rsidRPr="00D04717" w:rsidRDefault="00EF0384" w:rsidP="00CE29C4">
      <w:pPr>
        <w:rPr>
          <w:szCs w:val="20"/>
        </w:rPr>
      </w:pPr>
      <w:r w:rsidRPr="00D04717">
        <w:rPr>
          <w:b/>
          <w:szCs w:val="20"/>
        </w:rPr>
        <w:t xml:space="preserve">NOTA DE EMPENHO </w:t>
      </w:r>
      <w:r w:rsidRPr="00D04717">
        <w:rPr>
          <w:szCs w:val="20"/>
        </w:rPr>
        <w:t>– Documento utilizado para registrar as operações que envolvam despesas orçamentárias, onde é indicado o nome do credor, a especificação e a importância da despesa.</w:t>
      </w:r>
    </w:p>
    <w:p w:rsidR="00E243F5" w:rsidRPr="00D04717" w:rsidRDefault="00E243F5" w:rsidP="00E243F5"/>
    <w:p w:rsidR="00EF0384" w:rsidRPr="006D76C0" w:rsidRDefault="006D76C0" w:rsidP="00CE29C4">
      <w:pPr>
        <w:rPr>
          <w:szCs w:val="20"/>
        </w:rPr>
      </w:pPr>
      <w:r w:rsidRPr="006D76C0">
        <w:rPr>
          <w:b/>
          <w:szCs w:val="20"/>
        </w:rPr>
        <w:t xml:space="preserve">DIAGNÒSTICO – </w:t>
      </w:r>
      <w:r>
        <w:rPr>
          <w:szCs w:val="20"/>
        </w:rPr>
        <w:t xml:space="preserve">Estudo, caracterização e levantamentos macros das condições e problemas ambientais da bacia hidrográfica. </w:t>
      </w:r>
    </w:p>
    <w:p w:rsidR="006D76C0" w:rsidRPr="00D04717" w:rsidRDefault="006D76C0" w:rsidP="00CE29C4">
      <w:pPr>
        <w:rPr>
          <w:szCs w:val="20"/>
        </w:rPr>
      </w:pPr>
    </w:p>
    <w:p w:rsidR="00EF0384" w:rsidRPr="00D04717" w:rsidRDefault="00EF0384" w:rsidP="00A34AF6">
      <w:pPr>
        <w:rPr>
          <w:szCs w:val="20"/>
        </w:rPr>
      </w:pPr>
      <w:r w:rsidRPr="00D04717">
        <w:rPr>
          <w:b/>
          <w:szCs w:val="20"/>
        </w:rPr>
        <w:t>PROJETO BÁSICO</w:t>
      </w:r>
      <w:r w:rsidRPr="00D04717">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possibilita a avaliação do custo da obra e a definição dos métodos e do prazo de execução, devendo conter os seguintes elementos:</w:t>
      </w:r>
    </w:p>
    <w:p w:rsidR="00EF0384" w:rsidRPr="00D04717" w:rsidRDefault="00EF0384" w:rsidP="00EF0384"/>
    <w:p w:rsidR="00EF0384" w:rsidRPr="00D04717" w:rsidRDefault="00EF0384" w:rsidP="00EF0384">
      <w:pPr>
        <w:pStyle w:val="PargrafodaLista"/>
        <w:numPr>
          <w:ilvl w:val="0"/>
          <w:numId w:val="4"/>
        </w:numPr>
        <w:ind w:left="714" w:hanging="357"/>
        <w:rPr>
          <w:szCs w:val="20"/>
        </w:rPr>
      </w:pPr>
      <w:r w:rsidRPr="00D04717">
        <w:rPr>
          <w:szCs w:val="20"/>
        </w:rPr>
        <w:t>Desenvolvimento da solução escolhida de forma a fornecer visão global do empreendimento e identificar seus elementos constitutivos com clareza;</w:t>
      </w:r>
    </w:p>
    <w:p w:rsidR="00EF0384" w:rsidRPr="00D04717" w:rsidRDefault="00EF0384" w:rsidP="00EF0384">
      <w:pPr>
        <w:pStyle w:val="PargrafodaLista"/>
        <w:numPr>
          <w:ilvl w:val="0"/>
          <w:numId w:val="4"/>
        </w:numPr>
        <w:spacing w:before="120"/>
        <w:ind w:left="714" w:hanging="357"/>
        <w:rPr>
          <w:szCs w:val="20"/>
        </w:rPr>
      </w:pPr>
      <w:r w:rsidRPr="00D04717">
        <w:rPr>
          <w:szCs w:val="20"/>
        </w:rPr>
        <w:t>Soluções técnicas globais e localizadas, suficientemente detalhadas, de forma a restringir a necessidade de reformulação ou de variantes durante as fases de elaboração do projeto executivo e de implantação do empreendimento a situações devidamente comprovadas em ato motivado da administração pública;</w:t>
      </w:r>
    </w:p>
    <w:p w:rsidR="00EF0384" w:rsidRPr="00D04717" w:rsidRDefault="00EF0384" w:rsidP="00EF0384">
      <w:pPr>
        <w:pStyle w:val="PargrafodaLista"/>
        <w:numPr>
          <w:ilvl w:val="0"/>
          <w:numId w:val="4"/>
        </w:numPr>
        <w:spacing w:before="120"/>
        <w:ind w:left="714" w:hanging="357"/>
        <w:rPr>
          <w:szCs w:val="20"/>
        </w:rPr>
      </w:pPr>
      <w:r w:rsidRPr="00D04717">
        <w:rPr>
          <w:szCs w:val="20"/>
        </w:rPr>
        <w:t>Identificação dos tipos de serviços a executar e de materiais e equipamentos a incorporar à implantação do empreendimento, bem como especificações que assegurem os melhores resultados para o mesmo;</w:t>
      </w:r>
    </w:p>
    <w:p w:rsidR="00EF0384" w:rsidRPr="00D04717" w:rsidRDefault="00EF0384" w:rsidP="00EF0384">
      <w:pPr>
        <w:pStyle w:val="PargrafodaLista"/>
        <w:numPr>
          <w:ilvl w:val="0"/>
          <w:numId w:val="4"/>
        </w:numPr>
        <w:spacing w:before="120"/>
        <w:ind w:left="714" w:hanging="357"/>
        <w:rPr>
          <w:szCs w:val="20"/>
        </w:rPr>
      </w:pPr>
      <w:r w:rsidRPr="00D04717">
        <w:rPr>
          <w:szCs w:val="20"/>
        </w:rPr>
        <w:lastRenderedPageBreak/>
        <w:t>Informações que possibilitem o estudo e a dedução de métodos construtivos, instalações provisórias e condições organizacionais para a implantação do empreendimento;</w:t>
      </w:r>
    </w:p>
    <w:p w:rsidR="00EF0384" w:rsidRPr="00D04717" w:rsidRDefault="00EF0384" w:rsidP="00EF0384">
      <w:pPr>
        <w:pStyle w:val="PargrafodaLista"/>
        <w:numPr>
          <w:ilvl w:val="0"/>
          <w:numId w:val="4"/>
        </w:numPr>
        <w:spacing w:before="120"/>
        <w:ind w:left="714" w:hanging="357"/>
        <w:rPr>
          <w:szCs w:val="20"/>
        </w:rPr>
      </w:pPr>
      <w:r w:rsidRPr="00D04717">
        <w:t>Subsídios para montagem do plano de licitação e gestão da implantação do empreendimento, compreendendo a sua programação, a estratégia de suprimentos, as normas de fiscalização e outros dados necessários em cada caso, exceto, em relação à respectiva licitação, na hipótese de contratação integrada;</w:t>
      </w:r>
    </w:p>
    <w:p w:rsidR="00EF0384" w:rsidRPr="00D04717" w:rsidRDefault="00EF0384" w:rsidP="00A34AF6">
      <w:pPr>
        <w:rPr>
          <w:szCs w:val="20"/>
        </w:rPr>
      </w:pPr>
    </w:p>
    <w:p w:rsidR="006D29A8" w:rsidRPr="00D04717" w:rsidRDefault="006D29A8" w:rsidP="006D29A8">
      <w:pPr>
        <w:rPr>
          <w:szCs w:val="20"/>
        </w:rPr>
      </w:pPr>
      <w:r w:rsidRPr="00D04717">
        <w:rPr>
          <w:b/>
          <w:szCs w:val="20"/>
        </w:rPr>
        <w:t>PROJETO EXECUTIVO</w:t>
      </w:r>
      <w:r w:rsidRPr="00D04717">
        <w:rPr>
          <w:szCs w:val="20"/>
        </w:rPr>
        <w:t xml:space="preserve"> – É o conjunto dos elementos necessários e suficientes à execução completa da obra, de acordo com as normas pertinentes da Associação Brasileira de Normas Técnicas – ABNT.</w:t>
      </w:r>
    </w:p>
    <w:p w:rsidR="00EF0384" w:rsidRPr="00D04717" w:rsidRDefault="00EF0384" w:rsidP="00A34AF6">
      <w:pPr>
        <w:rPr>
          <w:szCs w:val="20"/>
        </w:rPr>
      </w:pPr>
    </w:p>
    <w:p w:rsidR="00EF0384" w:rsidRPr="00D04717" w:rsidRDefault="00EF0384" w:rsidP="00A34AF6">
      <w:pPr>
        <w:rPr>
          <w:szCs w:val="20"/>
        </w:rPr>
      </w:pPr>
      <w:r w:rsidRPr="00D04717">
        <w:rPr>
          <w:b/>
          <w:szCs w:val="20"/>
        </w:rPr>
        <w:t xml:space="preserve">PROPOSTA </w:t>
      </w:r>
      <w:r w:rsidR="007B117B" w:rsidRPr="00D04717">
        <w:rPr>
          <w:b/>
          <w:szCs w:val="20"/>
        </w:rPr>
        <w:t>DE PREÇOS</w:t>
      </w:r>
      <w:r w:rsidRPr="00D04717">
        <w:rPr>
          <w:szCs w:val="20"/>
        </w:rPr>
        <w:t xml:space="preserve"> – Documento gerado pelo licitante que estabelece os valores unitário e global dos serviços e fornecimentos, apresentando todo o detalhamento dos custos e preços unitários propostos.</w:t>
      </w:r>
    </w:p>
    <w:p w:rsidR="00EF0384" w:rsidRPr="00D04717" w:rsidRDefault="00EF0384" w:rsidP="00A34AF6">
      <w:pPr>
        <w:rPr>
          <w:szCs w:val="20"/>
        </w:rPr>
      </w:pPr>
    </w:p>
    <w:p w:rsidR="00EF0384" w:rsidRPr="00D04717" w:rsidRDefault="00EF0384" w:rsidP="007C0A96">
      <w:pPr>
        <w:rPr>
          <w:szCs w:val="20"/>
        </w:rPr>
      </w:pPr>
      <w:r w:rsidRPr="00D04717">
        <w:rPr>
          <w:b/>
          <w:szCs w:val="20"/>
        </w:rPr>
        <w:t>PROPOSTA TÉCNICA</w:t>
      </w:r>
      <w:r w:rsidRPr="00D04717">
        <w:rPr>
          <w:szCs w:val="20"/>
        </w:rPr>
        <w:t xml:space="preserve"> – Documento apresentado, fundamentado no detalhamento estabelecido neste Termo de Referência, subsidiado por justificativas metodológicas, bem como dos recursos humanos e materiais, definid</w:t>
      </w:r>
      <w:r w:rsidR="00A94646" w:rsidRPr="00D04717">
        <w:rPr>
          <w:szCs w:val="20"/>
        </w:rPr>
        <w:t>os e quantificados a critério do</w:t>
      </w:r>
      <w:r w:rsidRPr="00D04717">
        <w:rPr>
          <w:szCs w:val="20"/>
        </w:rPr>
        <w:t xml:space="preserve"> concorren</w:t>
      </w:r>
      <w:r w:rsidR="00A94646" w:rsidRPr="00D04717">
        <w:rPr>
          <w:szCs w:val="20"/>
        </w:rPr>
        <w:t>te licitante, segundo os quais o mesmo</w:t>
      </w:r>
      <w:r w:rsidRPr="00D04717">
        <w:rPr>
          <w:szCs w:val="20"/>
        </w:rPr>
        <w:t xml:space="preserve"> se propõe a executar os serviços.</w:t>
      </w:r>
    </w:p>
    <w:p w:rsidR="00EF0384" w:rsidRPr="00D04717" w:rsidRDefault="00EF0384" w:rsidP="007C0A96">
      <w:pPr>
        <w:rPr>
          <w:szCs w:val="20"/>
        </w:rPr>
      </w:pPr>
    </w:p>
    <w:p w:rsidR="00EF0384" w:rsidRPr="00D04717" w:rsidRDefault="00EF0384" w:rsidP="00E535E5">
      <w:pPr>
        <w:rPr>
          <w:szCs w:val="20"/>
        </w:rPr>
      </w:pPr>
      <w:r w:rsidRPr="00D04717">
        <w:rPr>
          <w:b/>
          <w:szCs w:val="20"/>
        </w:rPr>
        <w:t xml:space="preserve">RELATÓRIO FINAL </w:t>
      </w:r>
      <w:r w:rsidRPr="00D04717">
        <w:rPr>
          <w:szCs w:val="20"/>
        </w:rPr>
        <w:t>– Documento elaborado pela contratada, prevista ao término dos trabalhos objeto deste Termo de Referência, no qual é apresentado o relato dos serviços executados.</w:t>
      </w:r>
    </w:p>
    <w:p w:rsidR="00EF0384" w:rsidRPr="00D04717" w:rsidRDefault="00EF0384" w:rsidP="00E535E5">
      <w:pPr>
        <w:rPr>
          <w:szCs w:val="20"/>
        </w:rPr>
      </w:pPr>
    </w:p>
    <w:p w:rsidR="00EF0384" w:rsidRPr="00D04717" w:rsidRDefault="00EF0384" w:rsidP="00E535E5">
      <w:pPr>
        <w:rPr>
          <w:szCs w:val="20"/>
        </w:rPr>
      </w:pPr>
      <w:r w:rsidRPr="00D04717">
        <w:rPr>
          <w:b/>
          <w:szCs w:val="20"/>
        </w:rPr>
        <w:t xml:space="preserve">RELATÓRIO MENSAL DE ANDAMENTO </w:t>
      </w:r>
      <w:r w:rsidRPr="00D04717">
        <w:rPr>
          <w:szCs w:val="20"/>
        </w:rPr>
        <w:t>– Documento a ser emitido pela contratada, com o resumo da situação física e financeira, contendo: cumprimento da programação, ocorrências, recomendações, além de conclusões e projeções a respeito de prazos e custos. Este docum</w:t>
      </w:r>
      <w:r w:rsidR="00A94646" w:rsidRPr="00D04717">
        <w:rPr>
          <w:szCs w:val="20"/>
        </w:rPr>
        <w:t>ento deverá ser apresentado pelo</w:t>
      </w:r>
      <w:r w:rsidRPr="00D04717">
        <w:rPr>
          <w:szCs w:val="20"/>
        </w:rPr>
        <w:t xml:space="preserve"> concorrente licitante, que evidencia o resultado parcial da execução dos serviços ou de componentes dos serviços para acompanhamento mensal dos serviços prestados.</w:t>
      </w:r>
    </w:p>
    <w:p w:rsidR="00EF0384" w:rsidRPr="00D04717" w:rsidRDefault="00EF0384" w:rsidP="00E535E5">
      <w:pPr>
        <w:rPr>
          <w:szCs w:val="20"/>
        </w:rPr>
      </w:pPr>
    </w:p>
    <w:p w:rsidR="00EF0384" w:rsidRDefault="00EF0384" w:rsidP="00A34AF6">
      <w:pPr>
        <w:rPr>
          <w:szCs w:val="20"/>
        </w:rPr>
      </w:pPr>
      <w:r w:rsidRPr="00D04717">
        <w:rPr>
          <w:b/>
          <w:szCs w:val="20"/>
        </w:rPr>
        <w:t>REUNIÃO DE PARTIDA</w:t>
      </w:r>
      <w:r w:rsidRPr="00D04717">
        <w:rPr>
          <w:szCs w:val="20"/>
        </w:rPr>
        <w:t xml:space="preserve"> – Reunião com as partes envolvidas, </w:t>
      </w:r>
      <w:r w:rsidR="00F06221" w:rsidRPr="00D04717">
        <w:rPr>
          <w:szCs w:val="20"/>
        </w:rPr>
        <w:t>CONTRATADA</w:t>
      </w:r>
      <w:r w:rsidRPr="00D04717">
        <w:rPr>
          <w:szCs w:val="20"/>
        </w:rPr>
        <w:t xml:space="preserve">, </w:t>
      </w:r>
      <w:proofErr w:type="spellStart"/>
      <w:r w:rsidRPr="00D04717">
        <w:rPr>
          <w:szCs w:val="20"/>
        </w:rPr>
        <w:t>Codevasf</w:t>
      </w:r>
      <w:proofErr w:type="spellEnd"/>
      <w:r w:rsidRPr="00D04717">
        <w:rPr>
          <w:szCs w:val="20"/>
        </w:rPr>
        <w:t xml:space="preserve"> e fornecedores, onde se define todos os detalhes do plano de trabalho e dá-se o “start </w:t>
      </w:r>
      <w:proofErr w:type="spellStart"/>
      <w:r w:rsidRPr="00D04717">
        <w:rPr>
          <w:szCs w:val="20"/>
        </w:rPr>
        <w:t>up</w:t>
      </w:r>
      <w:proofErr w:type="spellEnd"/>
      <w:r w:rsidRPr="00D04717">
        <w:rPr>
          <w:szCs w:val="20"/>
        </w:rPr>
        <w:t xml:space="preserve">” da execução </w:t>
      </w:r>
      <w:r w:rsidR="006D76C0">
        <w:rPr>
          <w:szCs w:val="20"/>
        </w:rPr>
        <w:t>dos serviços</w:t>
      </w:r>
      <w:r w:rsidRPr="00D04717">
        <w:rPr>
          <w:szCs w:val="20"/>
        </w:rPr>
        <w:t>.</w:t>
      </w:r>
    </w:p>
    <w:p w:rsidR="006D76C0" w:rsidRDefault="006D76C0" w:rsidP="00A34AF6">
      <w:pPr>
        <w:rPr>
          <w:szCs w:val="20"/>
        </w:rPr>
      </w:pPr>
    </w:p>
    <w:p w:rsidR="006D76C0" w:rsidRDefault="006D76C0" w:rsidP="006D76C0">
      <w:pPr>
        <w:rPr>
          <w:szCs w:val="20"/>
        </w:rPr>
      </w:pPr>
      <w:r>
        <w:rPr>
          <w:b/>
          <w:szCs w:val="20"/>
        </w:rPr>
        <w:t>ESPECIFICAÇÂO DE PROJETO</w:t>
      </w:r>
      <w:r w:rsidRPr="00D04717">
        <w:rPr>
          <w:szCs w:val="20"/>
        </w:rPr>
        <w:t xml:space="preserve"> – </w:t>
      </w:r>
      <w:r>
        <w:rPr>
          <w:szCs w:val="20"/>
        </w:rPr>
        <w:t xml:space="preserve">Documento técnico para referência dos estudos e projetos a serem elaborados pela contratada. </w:t>
      </w:r>
    </w:p>
    <w:p w:rsidR="006D76C0" w:rsidRPr="00D04717" w:rsidRDefault="006D76C0" w:rsidP="00A34AF6">
      <w:pPr>
        <w:rPr>
          <w:szCs w:val="20"/>
        </w:rPr>
      </w:pPr>
    </w:p>
    <w:p w:rsidR="00EF0384" w:rsidRPr="00D04717" w:rsidRDefault="00EF0384" w:rsidP="00A34AF6">
      <w:pPr>
        <w:rPr>
          <w:szCs w:val="20"/>
        </w:rPr>
      </w:pPr>
      <w:r w:rsidRPr="00D04717">
        <w:rPr>
          <w:b/>
          <w:szCs w:val="20"/>
        </w:rPr>
        <w:t>SUPERINTENDÊNCIA REGIONAL</w:t>
      </w:r>
      <w:r w:rsidRPr="00D04717">
        <w:rPr>
          <w:szCs w:val="20"/>
        </w:rPr>
        <w:t xml:space="preserve"> – Unidade executiva descentralizada subordinada diretamente à presidência da </w:t>
      </w:r>
      <w:proofErr w:type="spellStart"/>
      <w:r w:rsidRPr="00D04717">
        <w:rPr>
          <w:szCs w:val="20"/>
        </w:rPr>
        <w:t>Codevasf</w:t>
      </w:r>
      <w:proofErr w:type="spellEnd"/>
      <w:r w:rsidRPr="00D04717">
        <w:rPr>
          <w:szCs w:val="20"/>
        </w:rPr>
        <w:t xml:space="preserve">, situada em </w:t>
      </w:r>
      <w:r w:rsidR="00B7616A" w:rsidRPr="00B7616A">
        <w:rPr>
          <w:szCs w:val="20"/>
        </w:rPr>
        <w:t>Montes Claros, estado de Minas Gerais</w:t>
      </w:r>
      <w:r w:rsidRPr="00D04717">
        <w:rPr>
          <w:szCs w:val="20"/>
        </w:rPr>
        <w:t>, em cuja jurisdição territorial localiza-se os serviços objeto deste Termo de Referência.</w:t>
      </w:r>
    </w:p>
    <w:p w:rsidR="00EF0384" w:rsidRPr="00D04717" w:rsidRDefault="00EF0384" w:rsidP="00A34AF6">
      <w:pPr>
        <w:rPr>
          <w:szCs w:val="20"/>
        </w:rPr>
      </w:pPr>
    </w:p>
    <w:p w:rsidR="00EF0384" w:rsidRPr="00D04717" w:rsidRDefault="00EF0384" w:rsidP="00A34AF6">
      <w:pPr>
        <w:rPr>
          <w:szCs w:val="20"/>
        </w:rPr>
      </w:pPr>
      <w:r w:rsidRPr="00D04717">
        <w:rPr>
          <w:b/>
          <w:szCs w:val="20"/>
        </w:rPr>
        <w:t xml:space="preserve">TERMO DE REFERÊNCIA </w:t>
      </w:r>
      <w:r w:rsidRPr="00D04717">
        <w:rPr>
          <w:szCs w:val="20"/>
        </w:rPr>
        <w:t>– Conjunto de elementos necessários e suficientes, com nível de precisão adequado, para caracterizar os serviços a serem contratado</w:t>
      </w:r>
      <w:r w:rsidR="00656E79" w:rsidRPr="00D04717">
        <w:rPr>
          <w:szCs w:val="20"/>
        </w:rPr>
        <w:t>s ou os bens a serem fornecidos</w:t>
      </w:r>
      <w:r w:rsidRPr="00D04717">
        <w:rPr>
          <w:szCs w:val="20"/>
        </w:rPr>
        <w:t>.</w:t>
      </w:r>
    </w:p>
    <w:p w:rsidR="00F225A9" w:rsidRPr="00D04717" w:rsidRDefault="00F225A9" w:rsidP="00F225A9"/>
    <w:p w:rsidR="000B3316" w:rsidRPr="00D04717" w:rsidRDefault="000B3316" w:rsidP="00F225A9"/>
    <w:p w:rsidR="003121D7" w:rsidRPr="00D04717" w:rsidRDefault="003121D7" w:rsidP="00EF0B62">
      <w:pPr>
        <w:pStyle w:val="Ttulo1"/>
        <w:ind w:left="0" w:firstLine="0"/>
        <w:jc w:val="center"/>
      </w:pPr>
      <w:bookmarkStart w:id="5" w:name="_Toc513634602"/>
      <w:r w:rsidRPr="00D04717">
        <w:t xml:space="preserve">REGIME DE </w:t>
      </w:r>
      <w:r w:rsidR="008C07AD" w:rsidRPr="00D04717">
        <w:t>EXECUÇÃO</w:t>
      </w:r>
      <w:r w:rsidR="00EC742C" w:rsidRPr="00D04717">
        <w:t xml:space="preserve">, </w:t>
      </w:r>
      <w:r w:rsidR="00972F14" w:rsidRPr="00D04717">
        <w:t>VALOR ESTIMADO</w:t>
      </w:r>
      <w:r w:rsidR="00EC742C" w:rsidRPr="00D04717">
        <w:t xml:space="preserve"> E </w:t>
      </w:r>
      <w:r w:rsidRPr="00D04717">
        <w:t>CRITÉRIO DE JULGAMENTO</w:t>
      </w:r>
      <w:bookmarkEnd w:id="4"/>
      <w:r w:rsidR="008C07AD" w:rsidRPr="00D04717">
        <w:t>.</w:t>
      </w:r>
      <w:bookmarkEnd w:id="5"/>
    </w:p>
    <w:p w:rsidR="008C07AD" w:rsidRPr="00D04717" w:rsidRDefault="008C07AD" w:rsidP="0098597C"/>
    <w:p w:rsidR="000B10FD" w:rsidRDefault="003121D7" w:rsidP="002572E0">
      <w:pPr>
        <w:pStyle w:val="Ttulo2"/>
        <w:numPr>
          <w:ilvl w:val="0"/>
          <w:numId w:val="0"/>
        </w:numPr>
        <w:rPr>
          <w:rFonts w:eastAsia="Times New Roman"/>
          <w:b/>
          <w:i/>
          <w:color w:val="FF0000"/>
          <w:sz w:val="18"/>
          <w:szCs w:val="18"/>
          <w:lang w:eastAsia="pt-BR"/>
        </w:rPr>
      </w:pPr>
      <w:r w:rsidRPr="00B7616A">
        <w:rPr>
          <w:b/>
        </w:rPr>
        <w:t>Regime de Execução:</w:t>
      </w:r>
      <w:r w:rsidR="00647B95" w:rsidRPr="00B7616A">
        <w:rPr>
          <w:b/>
        </w:rPr>
        <w:t xml:space="preserve"> </w:t>
      </w:r>
      <w:r w:rsidR="00E16873" w:rsidRPr="00D04717">
        <w:t xml:space="preserve">Empreitada por Preço </w:t>
      </w:r>
      <w:r w:rsidR="006D76C0">
        <w:t>Global</w:t>
      </w:r>
      <w:r w:rsidR="00057DB0" w:rsidRPr="00D04717">
        <w:t>.</w:t>
      </w:r>
      <w:r w:rsidR="00B7616A">
        <w:rPr>
          <w:rFonts w:eastAsia="Times New Roman"/>
          <w:b/>
          <w:i/>
          <w:color w:val="FF0000"/>
          <w:sz w:val="18"/>
          <w:szCs w:val="18"/>
          <w:lang w:eastAsia="pt-BR"/>
        </w:rPr>
        <w:t xml:space="preserve"> </w:t>
      </w:r>
    </w:p>
    <w:p w:rsidR="00B7616A" w:rsidRPr="00B7616A" w:rsidRDefault="00B7616A" w:rsidP="00B7616A">
      <w:pPr>
        <w:rPr>
          <w:lang w:eastAsia="pt-BR"/>
        </w:rPr>
      </w:pPr>
    </w:p>
    <w:p w:rsidR="00C46684" w:rsidRPr="00D04717" w:rsidRDefault="004E0507" w:rsidP="00F771BE">
      <w:pPr>
        <w:pStyle w:val="Ttulo2"/>
        <w:ind w:left="0" w:firstLine="0"/>
        <w:rPr>
          <w:rFonts w:eastAsia="Times New Roman"/>
          <w:b/>
          <w:i/>
          <w:color w:val="FF0000"/>
          <w:sz w:val="18"/>
          <w:szCs w:val="18"/>
          <w:lang w:eastAsia="pt-BR"/>
        </w:rPr>
      </w:pPr>
      <w:r w:rsidRPr="00D04717">
        <w:rPr>
          <w:b/>
          <w:color w:val="000000" w:themeColor="text1"/>
        </w:rPr>
        <w:t>Valor estimado</w:t>
      </w:r>
      <w:r w:rsidRPr="00D04717">
        <w:t xml:space="preserve">: </w:t>
      </w:r>
      <w:r w:rsidR="00CB3DD2" w:rsidRPr="002C59BC">
        <w:t xml:space="preserve">R$ </w:t>
      </w:r>
      <w:r w:rsidR="00DA4358">
        <w:t>379.640,81</w:t>
      </w:r>
      <w:r w:rsidR="001B080E" w:rsidRPr="002C59BC">
        <w:t xml:space="preserve"> </w:t>
      </w:r>
      <w:r w:rsidR="00CB3DD2" w:rsidRPr="002C59BC">
        <w:t>(</w:t>
      </w:r>
      <w:r w:rsidR="00DA4358">
        <w:t>Trezentos e setenta e nove mil, seiscentos e quarenta reais e oitenta e um centavos</w:t>
      </w:r>
      <w:r w:rsidR="00CB3DD2" w:rsidRPr="002C59BC">
        <w:t xml:space="preserve">). </w:t>
      </w:r>
    </w:p>
    <w:p w:rsidR="004E0507" w:rsidRPr="00D04717" w:rsidRDefault="004E0507" w:rsidP="004E0507">
      <w:pPr>
        <w:rPr>
          <w:lang w:eastAsia="pt-BR"/>
        </w:rPr>
      </w:pPr>
    </w:p>
    <w:p w:rsidR="00647B95" w:rsidRDefault="00C46684" w:rsidP="00CB3DD2">
      <w:pPr>
        <w:pStyle w:val="Ttulo2"/>
        <w:ind w:left="0" w:firstLine="0"/>
        <w:rPr>
          <w:color w:val="FF0000"/>
          <w:lang w:eastAsia="pt-BR"/>
        </w:rPr>
      </w:pPr>
      <w:r w:rsidRPr="00D04717">
        <w:rPr>
          <w:b/>
        </w:rPr>
        <w:t>Critério de Julgamento:</w:t>
      </w:r>
      <w:r w:rsidR="00647B95" w:rsidRPr="00D04717">
        <w:t xml:space="preserve"> </w:t>
      </w:r>
      <w:r w:rsidR="007618C4" w:rsidRPr="00D04717">
        <w:rPr>
          <w:lang w:eastAsia="pt-BR"/>
        </w:rPr>
        <w:t>Menor Preço</w:t>
      </w:r>
      <w:r w:rsidR="00A60F25">
        <w:rPr>
          <w:lang w:eastAsia="pt-BR"/>
        </w:rPr>
        <w:t>.</w:t>
      </w:r>
      <w:r w:rsidR="007618C4" w:rsidRPr="00D04717">
        <w:rPr>
          <w:color w:val="FF0000"/>
          <w:lang w:eastAsia="pt-BR"/>
        </w:rPr>
        <w:t xml:space="preserve"> </w:t>
      </w:r>
    </w:p>
    <w:p w:rsidR="00CB3DD2" w:rsidRPr="00CB3DD2" w:rsidRDefault="00CB3DD2" w:rsidP="00CB3DD2">
      <w:pPr>
        <w:rPr>
          <w:lang w:eastAsia="pt-BR"/>
        </w:rPr>
      </w:pPr>
    </w:p>
    <w:p w:rsidR="00F03901" w:rsidRPr="00D04717" w:rsidRDefault="00F03901" w:rsidP="007A18DB">
      <w:pPr>
        <w:pStyle w:val="Ttulo1"/>
      </w:pPr>
      <w:bookmarkStart w:id="6" w:name="_Ref459706079"/>
      <w:bookmarkStart w:id="7" w:name="_Toc513634603"/>
      <w:r w:rsidRPr="00D04717">
        <w:t>LOCALIZAÇÃO DO</w:t>
      </w:r>
      <w:r w:rsidR="00FD52E4" w:rsidRPr="00D04717">
        <w:t xml:space="preserve"> OBJETO</w:t>
      </w:r>
      <w:bookmarkEnd w:id="6"/>
      <w:bookmarkEnd w:id="7"/>
    </w:p>
    <w:p w:rsidR="00F03901" w:rsidRPr="00D04717" w:rsidRDefault="00F03901" w:rsidP="00F03901">
      <w:pPr>
        <w:rPr>
          <w:szCs w:val="20"/>
        </w:rPr>
      </w:pPr>
    </w:p>
    <w:p w:rsidR="00CB3DD2" w:rsidRDefault="009D539B" w:rsidP="00F771BE">
      <w:pPr>
        <w:pStyle w:val="Ttulo2"/>
        <w:ind w:left="0" w:firstLine="0"/>
      </w:pPr>
      <w:r w:rsidRPr="00D04717">
        <w:t>Os serviços serão executados no</w:t>
      </w:r>
      <w:r w:rsidR="00227F33" w:rsidRPr="00D04717">
        <w:t>s</w:t>
      </w:r>
      <w:r w:rsidR="00CB3DD2">
        <w:t xml:space="preserve"> municípios listados a seguir:</w:t>
      </w:r>
    </w:p>
    <w:p w:rsidR="00CB3DD2" w:rsidRDefault="00CB3DD2" w:rsidP="00CB3DD2">
      <w:pPr>
        <w:pStyle w:val="Ttulo2"/>
        <w:numPr>
          <w:ilvl w:val="0"/>
          <w:numId w:val="0"/>
        </w:numPr>
      </w:pPr>
    </w:p>
    <w:tbl>
      <w:tblPr>
        <w:tblStyle w:val="Tabelacomgrade"/>
        <w:tblW w:w="0" w:type="auto"/>
        <w:tblLook w:val="04A0" w:firstRow="1" w:lastRow="0" w:firstColumn="1" w:lastColumn="0" w:noHBand="0" w:noVBand="1"/>
      </w:tblPr>
      <w:tblGrid>
        <w:gridCol w:w="3025"/>
        <w:gridCol w:w="3016"/>
        <w:gridCol w:w="3020"/>
      </w:tblGrid>
      <w:tr w:rsidR="00CB3DD2" w:rsidTr="006D76C0">
        <w:tc>
          <w:tcPr>
            <w:tcW w:w="3025" w:type="dxa"/>
          </w:tcPr>
          <w:p w:rsidR="00CB3DD2" w:rsidRDefault="00CB3DD2" w:rsidP="00CB3DD2">
            <w:pPr>
              <w:pStyle w:val="Ttulo2"/>
              <w:numPr>
                <w:ilvl w:val="0"/>
                <w:numId w:val="0"/>
              </w:numPr>
              <w:outlineLvl w:val="1"/>
            </w:pPr>
            <w:r>
              <w:t xml:space="preserve">Município </w:t>
            </w:r>
          </w:p>
        </w:tc>
        <w:tc>
          <w:tcPr>
            <w:tcW w:w="3016" w:type="dxa"/>
          </w:tcPr>
          <w:p w:rsidR="00CB3DD2" w:rsidRDefault="00CB3DD2" w:rsidP="00CB3DD2">
            <w:pPr>
              <w:pStyle w:val="Ttulo2"/>
              <w:numPr>
                <w:ilvl w:val="0"/>
                <w:numId w:val="0"/>
              </w:numPr>
              <w:outlineLvl w:val="1"/>
            </w:pPr>
            <w:r>
              <w:t>Distante de Montes Claros (Km)</w:t>
            </w:r>
          </w:p>
        </w:tc>
        <w:tc>
          <w:tcPr>
            <w:tcW w:w="3020" w:type="dxa"/>
          </w:tcPr>
          <w:p w:rsidR="00CB3DD2" w:rsidRDefault="00CB3DD2" w:rsidP="00CB3DD2">
            <w:pPr>
              <w:pStyle w:val="Ttulo2"/>
              <w:numPr>
                <w:ilvl w:val="0"/>
                <w:numId w:val="0"/>
              </w:numPr>
              <w:outlineLvl w:val="1"/>
            </w:pPr>
            <w:r>
              <w:t>Distante de Belo Horizonte (Km)</w:t>
            </w:r>
          </w:p>
        </w:tc>
      </w:tr>
      <w:tr w:rsidR="00CB3DD2" w:rsidTr="006D76C0">
        <w:tc>
          <w:tcPr>
            <w:tcW w:w="3025" w:type="dxa"/>
          </w:tcPr>
          <w:p w:rsidR="00CB3DD2" w:rsidRDefault="006D76C0" w:rsidP="00DA4358">
            <w:pPr>
              <w:pStyle w:val="Ttulo2"/>
              <w:numPr>
                <w:ilvl w:val="0"/>
                <w:numId w:val="0"/>
              </w:numPr>
              <w:outlineLvl w:val="1"/>
            </w:pPr>
            <w:r>
              <w:t xml:space="preserve">Bacia do Rio </w:t>
            </w:r>
            <w:proofErr w:type="spellStart"/>
            <w:r w:rsidR="00DA4358">
              <w:t>Gorutuba</w:t>
            </w:r>
            <w:proofErr w:type="spellEnd"/>
            <w:r w:rsidR="00DA4358">
              <w:t xml:space="preserve"> </w:t>
            </w:r>
          </w:p>
        </w:tc>
        <w:tc>
          <w:tcPr>
            <w:tcW w:w="3016" w:type="dxa"/>
          </w:tcPr>
          <w:p w:rsidR="00CB3DD2" w:rsidRDefault="00DA4358" w:rsidP="00CB3DD2">
            <w:pPr>
              <w:pStyle w:val="Ttulo2"/>
              <w:numPr>
                <w:ilvl w:val="0"/>
                <w:numId w:val="0"/>
              </w:numPr>
              <w:outlineLvl w:val="1"/>
            </w:pPr>
            <w:r>
              <w:t>150</w:t>
            </w:r>
          </w:p>
        </w:tc>
        <w:tc>
          <w:tcPr>
            <w:tcW w:w="3020" w:type="dxa"/>
          </w:tcPr>
          <w:p w:rsidR="00CB3DD2" w:rsidRDefault="00DA4358" w:rsidP="00CB3DD2">
            <w:pPr>
              <w:pStyle w:val="Ttulo2"/>
              <w:numPr>
                <w:ilvl w:val="0"/>
                <w:numId w:val="0"/>
              </w:numPr>
              <w:outlineLvl w:val="1"/>
            </w:pPr>
            <w:r>
              <w:t>570</w:t>
            </w:r>
          </w:p>
        </w:tc>
      </w:tr>
    </w:tbl>
    <w:p w:rsidR="00CB3DD2" w:rsidRDefault="00CB3DD2" w:rsidP="00CB3DD2">
      <w:pPr>
        <w:pStyle w:val="Ttulo2"/>
        <w:numPr>
          <w:ilvl w:val="0"/>
          <w:numId w:val="0"/>
        </w:numPr>
      </w:pPr>
    </w:p>
    <w:p w:rsidR="00572A64" w:rsidRPr="00D04717" w:rsidRDefault="00572A64" w:rsidP="00572A64"/>
    <w:p w:rsidR="009D47C3" w:rsidRDefault="009D47C3" w:rsidP="007A18DB">
      <w:pPr>
        <w:pStyle w:val="Ttulo1"/>
      </w:pPr>
      <w:bookmarkStart w:id="8" w:name="_Ref462160063"/>
      <w:bookmarkStart w:id="9" w:name="_Toc513634604"/>
      <w:r w:rsidRPr="00D04717">
        <w:t>DESCRIÇÃO DOS SERVIÇOS</w:t>
      </w:r>
      <w:bookmarkEnd w:id="8"/>
      <w:bookmarkEnd w:id="9"/>
    </w:p>
    <w:p w:rsidR="0018778E" w:rsidRPr="0018778E" w:rsidRDefault="0018778E" w:rsidP="0018778E"/>
    <w:p w:rsidR="00B3682B" w:rsidRPr="0018778E" w:rsidRDefault="00B3682B" w:rsidP="006309E7">
      <w:r w:rsidRPr="0018778E">
        <w:t>Os serviços objeto do presente Termo de Referência compreendem:</w:t>
      </w:r>
    </w:p>
    <w:p w:rsidR="00B3682B" w:rsidRPr="00D04717" w:rsidRDefault="00B3682B" w:rsidP="006309E7">
      <w:pPr>
        <w:rPr>
          <w:color w:val="0070C0"/>
        </w:rPr>
      </w:pPr>
    </w:p>
    <w:p w:rsidR="00B3682B" w:rsidRDefault="00B435D1" w:rsidP="00F771BE">
      <w:pPr>
        <w:pStyle w:val="Ttulo2"/>
        <w:ind w:left="0" w:firstLine="0"/>
      </w:pPr>
      <w:r>
        <w:t>Diagnóstico da bacia hidrográfica;</w:t>
      </w:r>
    </w:p>
    <w:p w:rsidR="00B435D1" w:rsidRDefault="00B435D1" w:rsidP="00B435D1"/>
    <w:p w:rsidR="00B435D1" w:rsidRDefault="00B435D1" w:rsidP="00B435D1">
      <w:r>
        <w:t xml:space="preserve">5.2      Apresentação das propostas técnicas e soluções para elaboração do projeto </w:t>
      </w:r>
      <w:proofErr w:type="spellStart"/>
      <w:r>
        <w:t>hidroambiental</w:t>
      </w:r>
      <w:proofErr w:type="spellEnd"/>
      <w:r>
        <w:t xml:space="preserve">, conforme anexo IV. </w:t>
      </w:r>
    </w:p>
    <w:p w:rsidR="00B435D1" w:rsidRDefault="00B435D1" w:rsidP="00B435D1"/>
    <w:p w:rsidR="00B435D1" w:rsidRDefault="00B435D1" w:rsidP="00B435D1">
      <w:r>
        <w:t xml:space="preserve">5.3        Elaboração do projeto de engenharia de recuperação </w:t>
      </w:r>
      <w:proofErr w:type="spellStart"/>
      <w:r>
        <w:t>hidroambiental</w:t>
      </w:r>
      <w:proofErr w:type="spellEnd"/>
      <w:r>
        <w:t xml:space="preserve">. </w:t>
      </w:r>
    </w:p>
    <w:p w:rsidR="00B435D1" w:rsidRDefault="00B435D1" w:rsidP="00B435D1"/>
    <w:p w:rsidR="00B435D1" w:rsidRDefault="00B435D1" w:rsidP="00B435D1">
      <w:r>
        <w:t>5.4         Apresentação da memória de quantitativos, cotações, orçamento</w:t>
      </w:r>
      <w:r w:rsidR="00962FEC">
        <w:t>, especificações</w:t>
      </w:r>
      <w:r>
        <w:t xml:space="preserve"> e cronograma físico-financeiro detalhado dos serviços a serem executados;</w:t>
      </w:r>
    </w:p>
    <w:p w:rsidR="00B435D1" w:rsidRDefault="00B435D1" w:rsidP="00B435D1"/>
    <w:p w:rsidR="00B435D1" w:rsidRDefault="00DA4358" w:rsidP="00B435D1">
      <w:r>
        <w:t>5.5       Instruir processo com projetos, documentos e estudos para r</w:t>
      </w:r>
      <w:r w:rsidR="00B435D1">
        <w:t xml:space="preserve">etirada de licenças ou liberações ambientais, ou </w:t>
      </w:r>
      <w:r>
        <w:t xml:space="preserve">providenciar as </w:t>
      </w:r>
      <w:r w:rsidR="00B435D1">
        <w:t xml:space="preserve">dispensa de licenciamento ambiental, se for caso.  </w:t>
      </w:r>
    </w:p>
    <w:p w:rsidR="003B0F03" w:rsidRDefault="003B0F03" w:rsidP="00B435D1"/>
    <w:p w:rsidR="003B0F03" w:rsidRPr="00B435D1" w:rsidRDefault="003B0F03" w:rsidP="00B435D1">
      <w:r>
        <w:t xml:space="preserve">5.6        Os serviços objeto do TR serão em aproximadamente 165.000 hectares a montante da barragem do Bico da Pedra. </w:t>
      </w:r>
    </w:p>
    <w:p w:rsidR="00B3682B" w:rsidRPr="00D04717" w:rsidRDefault="00B3682B" w:rsidP="00FF20A7"/>
    <w:p w:rsidR="000568E6" w:rsidRPr="00D04717" w:rsidRDefault="000568E6" w:rsidP="00FF20A7"/>
    <w:p w:rsidR="006E253F" w:rsidRPr="00D04717" w:rsidRDefault="006E253F" w:rsidP="007A18DB">
      <w:pPr>
        <w:pStyle w:val="Ttulo1"/>
      </w:pPr>
      <w:bookmarkStart w:id="10" w:name="_Toc513634605"/>
      <w:r w:rsidRPr="00D04717">
        <w:t>CONDIÇÕES DE PARTICIPAÇÃO</w:t>
      </w:r>
      <w:bookmarkEnd w:id="10"/>
    </w:p>
    <w:p w:rsidR="006E253F" w:rsidRPr="00D04717" w:rsidRDefault="006E253F" w:rsidP="006E253F">
      <w:pPr>
        <w:rPr>
          <w:szCs w:val="20"/>
        </w:rPr>
      </w:pPr>
    </w:p>
    <w:p w:rsidR="00557C61" w:rsidRPr="00D04717" w:rsidRDefault="001C75D1" w:rsidP="000E7EC9">
      <w:pPr>
        <w:pStyle w:val="Ttulo2"/>
        <w:ind w:left="0" w:firstLine="0"/>
      </w:pPr>
      <w:bookmarkStart w:id="11" w:name="_Ref449450707"/>
      <w:r w:rsidRPr="00D04717">
        <w:t>Poderão participar da presente licitação empresas do ramo, pertinente e compatível com o objeto desta licitação, individuais</w:t>
      </w:r>
      <w:r w:rsidRPr="00D04717">
        <w:rPr>
          <w:color w:val="0070C0"/>
        </w:rPr>
        <w:t xml:space="preserve">, </w:t>
      </w:r>
      <w:r w:rsidRPr="00D04717">
        <w:t xml:space="preserve">que atendam </w:t>
      </w:r>
      <w:r w:rsidR="00003219" w:rsidRPr="00D04717">
        <w:t>às</w:t>
      </w:r>
      <w:r w:rsidRPr="00D04717">
        <w:t xml:space="preserve"> exigências do TR e seus anexos</w:t>
      </w:r>
      <w:r w:rsidR="00D52EFE" w:rsidRPr="00D04717">
        <w:t>.</w:t>
      </w:r>
    </w:p>
    <w:p w:rsidR="00D52EFE" w:rsidRPr="00D04717" w:rsidRDefault="00D52EFE" w:rsidP="000E7EC9"/>
    <w:p w:rsidR="0001193D" w:rsidRPr="00D04717" w:rsidRDefault="0001193D" w:rsidP="000E7EC9">
      <w:pPr>
        <w:pStyle w:val="Ttulo2"/>
        <w:ind w:left="0" w:firstLine="0"/>
      </w:pPr>
      <w:bookmarkStart w:id="12" w:name="_Ref441152334"/>
      <w:bookmarkEnd w:id="11"/>
      <w:r w:rsidRPr="00D04717">
        <w:t>CONSÓRCIO</w:t>
      </w:r>
    </w:p>
    <w:p w:rsidR="001D31AC" w:rsidRPr="00D04717" w:rsidRDefault="001D31AC" w:rsidP="00673BC3">
      <w:pPr>
        <w:rPr>
          <w:b/>
          <w:color w:val="FF0000"/>
        </w:rPr>
      </w:pPr>
    </w:p>
    <w:p w:rsidR="003C7BB6" w:rsidRPr="00D04717" w:rsidRDefault="003C7BB6" w:rsidP="00673BC3"/>
    <w:p w:rsidR="00357E46" w:rsidRPr="00D04717" w:rsidRDefault="00FB601C" w:rsidP="000E7EC9">
      <w:pPr>
        <w:pStyle w:val="Ttulo3"/>
        <w:ind w:left="0" w:firstLine="0"/>
      </w:pPr>
      <w:r>
        <w:t>Não s</w:t>
      </w:r>
      <w:r w:rsidR="0001193D" w:rsidRPr="00D04717">
        <w:t>erá permitida a participação de pessoas jurídicas organizadas sob a forma de Consórcio</w:t>
      </w:r>
      <w:r>
        <w:t>.</w:t>
      </w:r>
    </w:p>
    <w:p w:rsidR="00357E46" w:rsidRPr="00D04717" w:rsidRDefault="00357E46" w:rsidP="00673BC3">
      <w:pPr>
        <w:rPr>
          <w:lang w:eastAsia="pt-BR"/>
        </w:rPr>
      </w:pPr>
    </w:p>
    <w:p w:rsidR="00357E46" w:rsidRPr="00D04717" w:rsidRDefault="00357E46" w:rsidP="003F1663">
      <w:pPr>
        <w:pStyle w:val="Ttulo3"/>
        <w:numPr>
          <w:ilvl w:val="0"/>
          <w:numId w:val="0"/>
        </w:numPr>
      </w:pPr>
    </w:p>
    <w:p w:rsidR="00A61E80" w:rsidRPr="00D04717" w:rsidRDefault="00A61E80" w:rsidP="000E7EC9">
      <w:pPr>
        <w:pStyle w:val="Ttulo2"/>
        <w:ind w:left="0" w:firstLine="0"/>
      </w:pPr>
      <w:bookmarkStart w:id="13" w:name="_Ref455652949"/>
      <w:r w:rsidRPr="00D04717">
        <w:t>SUBCONTRATAÇÃO</w:t>
      </w:r>
      <w:bookmarkEnd w:id="12"/>
      <w:bookmarkEnd w:id="13"/>
    </w:p>
    <w:p w:rsidR="00A61E80" w:rsidRPr="00D04717" w:rsidRDefault="00A61E80" w:rsidP="00A61E80">
      <w:pPr>
        <w:rPr>
          <w:szCs w:val="20"/>
        </w:rPr>
      </w:pPr>
    </w:p>
    <w:p w:rsidR="00BD657C" w:rsidRPr="00D04717" w:rsidRDefault="007A6306" w:rsidP="00C9266C">
      <w:pPr>
        <w:pStyle w:val="Ttulo3"/>
        <w:numPr>
          <w:ilvl w:val="2"/>
          <w:numId w:val="11"/>
        </w:numPr>
        <w:ind w:left="0" w:firstLine="0"/>
        <w:rPr>
          <w:color w:val="0070C0"/>
        </w:rPr>
      </w:pPr>
      <w:r w:rsidRPr="004A4110">
        <w:t xml:space="preserve">Será permitida a subcontratação, com anuência prévia da </w:t>
      </w:r>
      <w:proofErr w:type="spellStart"/>
      <w:r w:rsidR="00773508" w:rsidRPr="004A4110">
        <w:t>Codevasf</w:t>
      </w:r>
      <w:proofErr w:type="spellEnd"/>
      <w:r w:rsidRPr="004A4110">
        <w:t xml:space="preserve">, </w:t>
      </w:r>
      <w:r w:rsidR="00B435D1">
        <w:t xml:space="preserve">somente os serviços </w:t>
      </w:r>
      <w:r w:rsidR="00FB601C" w:rsidRPr="004A4110">
        <w:t>laboratoriais</w:t>
      </w:r>
      <w:r w:rsidR="00B435D1">
        <w:t xml:space="preserve"> e geotécnicos</w:t>
      </w:r>
      <w:r w:rsidR="004A4110">
        <w:rPr>
          <w:color w:val="FF0000"/>
        </w:rPr>
        <w:t xml:space="preserve"> </w:t>
      </w:r>
      <w:r w:rsidR="004A4110" w:rsidRPr="00382709">
        <w:t>objetos deste TR</w:t>
      </w:r>
      <w:r w:rsidR="00FB601C">
        <w:t xml:space="preserve">. </w:t>
      </w:r>
    </w:p>
    <w:p w:rsidR="00F06CB5" w:rsidRPr="00D04717" w:rsidRDefault="00F06CB5" w:rsidP="00F06CB5">
      <w:pPr>
        <w:rPr>
          <w:b/>
          <w:color w:val="FF0000"/>
        </w:rPr>
      </w:pPr>
    </w:p>
    <w:p w:rsidR="005B2B2E" w:rsidRPr="00D04717" w:rsidRDefault="005B2B2E" w:rsidP="00FB601C">
      <w:pPr>
        <w:pStyle w:val="Ttulo2"/>
        <w:ind w:left="709" w:hanging="709"/>
      </w:pPr>
      <w:r w:rsidRPr="00D04717">
        <w:t>VISITA AO LOCAL DAS OBRAS</w:t>
      </w:r>
    </w:p>
    <w:p w:rsidR="005B2B2E" w:rsidRPr="00D04717" w:rsidRDefault="005B2B2E" w:rsidP="005B2B2E">
      <w:pPr>
        <w:rPr>
          <w:szCs w:val="20"/>
        </w:rPr>
      </w:pPr>
    </w:p>
    <w:p w:rsidR="005B2B2E" w:rsidRPr="00FB601C" w:rsidRDefault="005B2B2E" w:rsidP="003F1663">
      <w:pPr>
        <w:pStyle w:val="Ttulo3"/>
      </w:pPr>
      <w:r w:rsidRPr="00FB601C">
        <w:t xml:space="preserve">A visita aos locais de prestação dos serviços </w:t>
      </w:r>
      <w:r w:rsidRPr="00FB601C">
        <w:rPr>
          <w:b/>
          <w:u w:val="single"/>
        </w:rPr>
        <w:t>NÃO será obrigatória</w:t>
      </w:r>
      <w:r w:rsidR="00A94646" w:rsidRPr="00FB601C">
        <w:t>, porém, recomenda-se aos</w:t>
      </w:r>
      <w:r w:rsidRPr="00FB601C">
        <w:t xml:space="preserve"> licitantes que seja realizada a visita aos </w:t>
      </w:r>
      <w:r w:rsidR="00FB601C" w:rsidRPr="00FB601C">
        <w:t>municípios</w:t>
      </w:r>
      <w:r w:rsidRPr="00FB601C">
        <w:t xml:space="preserve"> onde serão executados os serviços e suas circunvizinhanças, por intermédio de seu representante legal ou responsável técnico, para tomar pleno conhecimento das condições e peculiaridades inerentes à natureza dos </w:t>
      </w:r>
      <w:r w:rsidR="00FB601C">
        <w:t xml:space="preserve">serviços e as </w:t>
      </w:r>
      <w:r w:rsidR="00FB601C" w:rsidRPr="00FB601C">
        <w:t xml:space="preserve"> estruturas dos municípios </w:t>
      </w:r>
      <w:r w:rsidR="00FB601C">
        <w:t xml:space="preserve">onde serão </w:t>
      </w:r>
      <w:r w:rsidRPr="00FB601C">
        <w:t>executados</w:t>
      </w:r>
      <w:r w:rsidR="00FB601C">
        <w:t xml:space="preserve"> às </w:t>
      </w:r>
      <w:r w:rsidR="00B435D1">
        <w:t>fiscalizações</w:t>
      </w:r>
      <w:r w:rsidRPr="00FB601C">
        <w:t>,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6E1563" w:rsidRPr="00D04717" w:rsidRDefault="006E1563" w:rsidP="006E1563"/>
    <w:p w:rsidR="005B2B2E" w:rsidRPr="00D04717" w:rsidRDefault="00A94646" w:rsidP="003F1663">
      <w:pPr>
        <w:pStyle w:val="Ttulo3"/>
      </w:pPr>
      <w:r w:rsidRPr="00D04717">
        <w:t>É de inteira responsabilidade do</w:t>
      </w:r>
      <w:r w:rsidR="005B2B2E" w:rsidRPr="00D04717">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D04717" w:rsidRDefault="005B2B2E" w:rsidP="003F1663">
      <w:pPr>
        <w:pStyle w:val="Ttulo2"/>
        <w:numPr>
          <w:ilvl w:val="0"/>
          <w:numId w:val="0"/>
        </w:numPr>
      </w:pPr>
    </w:p>
    <w:p w:rsidR="005B2B2E" w:rsidRPr="00D04717" w:rsidRDefault="005B2B2E" w:rsidP="003F1663">
      <w:pPr>
        <w:pStyle w:val="Ttulo3"/>
      </w:pPr>
      <w:r w:rsidRPr="00D04717">
        <w:t>Os custos de visita aos locais das obras/serviços</w:t>
      </w:r>
      <w:r w:rsidR="00A94646" w:rsidRPr="00D04717">
        <w:t xml:space="preserve"> correrão por exclusiva conta do</w:t>
      </w:r>
      <w:r w:rsidRPr="00D04717">
        <w:t xml:space="preserve"> licitante.</w:t>
      </w:r>
    </w:p>
    <w:p w:rsidR="005B2B2E" w:rsidRPr="00D04717" w:rsidRDefault="005B2B2E" w:rsidP="003F1663">
      <w:pPr>
        <w:pStyle w:val="Ttulo2"/>
        <w:numPr>
          <w:ilvl w:val="0"/>
          <w:numId w:val="0"/>
        </w:numPr>
      </w:pPr>
    </w:p>
    <w:p w:rsidR="00611D5E" w:rsidRPr="00D04717" w:rsidRDefault="005B2B2E" w:rsidP="003F1663">
      <w:pPr>
        <w:pStyle w:val="Ttulo3"/>
        <w:rPr>
          <w:color w:val="0070C0"/>
        </w:rPr>
      </w:pPr>
      <w:r w:rsidRPr="00D04717">
        <w:t>Em caso de dúvidas sobre a visita ao local onde serã</w:t>
      </w:r>
      <w:r w:rsidR="00A94646" w:rsidRPr="00D04717">
        <w:t xml:space="preserve">o executadas </w:t>
      </w:r>
      <w:r w:rsidR="00FB601C">
        <w:t xml:space="preserve">os </w:t>
      </w:r>
      <w:r w:rsidR="00A94646" w:rsidRPr="00D04717">
        <w:t>serviços o</w:t>
      </w:r>
      <w:r w:rsidRPr="00D04717">
        <w:t xml:space="preserve">s licitantes deverão contatar com a Gerência Regional de </w:t>
      </w:r>
      <w:r w:rsidR="00FB601C">
        <w:t xml:space="preserve">da 1ª Superintendência Regional </w:t>
      </w:r>
      <w:r w:rsidRPr="00D04717">
        <w:t xml:space="preserve">da </w:t>
      </w:r>
      <w:proofErr w:type="spellStart"/>
      <w:r w:rsidR="00773508" w:rsidRPr="00D04717">
        <w:lastRenderedPageBreak/>
        <w:t>Codevasf</w:t>
      </w:r>
      <w:proofErr w:type="spellEnd"/>
      <w:r w:rsidRPr="00D04717">
        <w:t xml:space="preserve">, em </w:t>
      </w:r>
      <w:r w:rsidR="00FB601C" w:rsidRPr="00FB601C">
        <w:t>Montes Claros</w:t>
      </w:r>
      <w:r w:rsidR="00611D5E" w:rsidRPr="00FB601C">
        <w:t xml:space="preserve">, no estado de </w:t>
      </w:r>
      <w:r w:rsidR="00FB601C" w:rsidRPr="00FB601C">
        <w:t>Minas Gerais</w:t>
      </w:r>
      <w:r w:rsidR="00611D5E" w:rsidRPr="00FB601C">
        <w:t xml:space="preserve">, </w:t>
      </w:r>
      <w:r w:rsidRPr="00D04717">
        <w:t>nos telefones: (</w:t>
      </w:r>
      <w:r w:rsidR="00FB601C">
        <w:t>38</w:t>
      </w:r>
      <w:r w:rsidRPr="00D04717">
        <w:t>)</w:t>
      </w:r>
      <w:r w:rsidR="00FB601C">
        <w:t xml:space="preserve"> 2104 </w:t>
      </w:r>
      <w:r w:rsidRPr="00D04717">
        <w:t>-</w:t>
      </w:r>
      <w:r w:rsidR="00FB601C">
        <w:t xml:space="preserve">7830 ou 7828. </w:t>
      </w:r>
    </w:p>
    <w:p w:rsidR="005B2B2E" w:rsidRPr="00D04717" w:rsidRDefault="005B2B2E" w:rsidP="003F1663">
      <w:pPr>
        <w:pStyle w:val="Ttulo2"/>
        <w:numPr>
          <w:ilvl w:val="0"/>
          <w:numId w:val="0"/>
        </w:numPr>
      </w:pPr>
    </w:p>
    <w:p w:rsidR="00E5560C" w:rsidRPr="00D04717" w:rsidRDefault="00E5560C" w:rsidP="00EF0B62">
      <w:pPr>
        <w:pStyle w:val="Ttulo1"/>
        <w:ind w:left="709" w:hanging="77"/>
        <w:jc w:val="center"/>
      </w:pPr>
      <w:bookmarkStart w:id="14" w:name="_Toc513634606"/>
      <w:r w:rsidRPr="00D04717">
        <w:t>PROPOSTA</w:t>
      </w:r>
      <w:bookmarkEnd w:id="14"/>
    </w:p>
    <w:p w:rsidR="00E5560C" w:rsidRPr="00D04717" w:rsidRDefault="00E5560C" w:rsidP="00E5560C">
      <w:pPr>
        <w:rPr>
          <w:szCs w:val="20"/>
        </w:rPr>
      </w:pPr>
    </w:p>
    <w:p w:rsidR="00E5560C" w:rsidRPr="00D04717" w:rsidRDefault="00E5560C" w:rsidP="003F1663">
      <w:pPr>
        <w:pStyle w:val="Ttulo2"/>
      </w:pPr>
      <w:r w:rsidRPr="00D04717">
        <w:t xml:space="preserve">A Proposta </w:t>
      </w:r>
      <w:r w:rsidR="007B117B" w:rsidRPr="00D04717">
        <w:t>de Preços</w:t>
      </w:r>
      <w:r w:rsidRPr="00D04717">
        <w:t>, deverá ser firme e precisa, limitada rigorosamente ao objeto desta licitação, e não poderá conter condições ou alternativas não previstas neste TR e seus Anexos constitutivos.</w:t>
      </w:r>
    </w:p>
    <w:p w:rsidR="00E5560C" w:rsidRPr="00D04717" w:rsidRDefault="00E5560C" w:rsidP="009F259F">
      <w:pPr>
        <w:rPr>
          <w:szCs w:val="20"/>
        </w:rPr>
      </w:pPr>
    </w:p>
    <w:p w:rsidR="00E5560C" w:rsidRPr="00D04717" w:rsidRDefault="00E5560C" w:rsidP="003F1663">
      <w:pPr>
        <w:pStyle w:val="Ttulo2"/>
      </w:pPr>
      <w:r w:rsidRPr="00D04717">
        <w:t xml:space="preserve">A Proposta </w:t>
      </w:r>
      <w:r w:rsidR="007B117B" w:rsidRPr="00D04717">
        <w:t>de Preços</w:t>
      </w:r>
      <w:r w:rsidRPr="00D04717">
        <w:t xml:space="preserve"> constitui-se dos seguintes documentos:</w:t>
      </w:r>
    </w:p>
    <w:p w:rsidR="00E5560C" w:rsidRPr="00D04717" w:rsidRDefault="00E5560C" w:rsidP="00E5560C"/>
    <w:p w:rsidR="00D94A95" w:rsidRPr="00C56F8E" w:rsidRDefault="005037EE" w:rsidP="005A30C5">
      <w:pPr>
        <w:pStyle w:val="PargrafodaLista"/>
        <w:numPr>
          <w:ilvl w:val="0"/>
          <w:numId w:val="44"/>
        </w:numPr>
      </w:pPr>
      <w:r w:rsidRPr="00C56F8E">
        <w:t>Planilha de Custos dos serviços com todos os seus itens, devidamente preenchida, com clareza e sem rasuras, conforme modelo constante do</w:t>
      </w:r>
      <w:r w:rsidR="00572A64" w:rsidRPr="00C56F8E">
        <w:t xml:space="preserve"> </w:t>
      </w:r>
      <w:r w:rsidR="008E1667" w:rsidRPr="00C56F8E">
        <w:t xml:space="preserve">Anexo III </w:t>
      </w:r>
      <w:r w:rsidRPr="00C56F8E">
        <w:t xml:space="preserve">(Formulários </w:t>
      </w:r>
      <w:r w:rsidR="00EB2247" w:rsidRPr="00C56F8E">
        <w:t>PF</w:t>
      </w:r>
      <w:r w:rsidR="003258E6">
        <w:t>P</w:t>
      </w:r>
      <w:r w:rsidR="00EB2247" w:rsidRPr="00C56F8E">
        <w:t>,</w:t>
      </w:r>
      <w:r w:rsidR="00C56F8E" w:rsidRPr="00C56F8E">
        <w:t xml:space="preserve"> PF</w:t>
      </w:r>
      <w:r w:rsidR="003258E6">
        <w:t>P</w:t>
      </w:r>
      <w:r w:rsidR="00C56F8E" w:rsidRPr="00C56F8E">
        <w:t>-I, PF</w:t>
      </w:r>
      <w:r w:rsidR="003258E6">
        <w:t>P</w:t>
      </w:r>
      <w:r w:rsidR="00C56F8E" w:rsidRPr="00C56F8E">
        <w:t>-II, PF</w:t>
      </w:r>
      <w:r w:rsidR="003258E6">
        <w:t>P</w:t>
      </w:r>
      <w:r w:rsidR="00C56F8E" w:rsidRPr="00C56F8E">
        <w:t>-III, PF</w:t>
      </w:r>
      <w:r w:rsidR="003258E6">
        <w:t>P</w:t>
      </w:r>
      <w:r w:rsidR="00C56F8E" w:rsidRPr="00C56F8E">
        <w:t>-IV PF</w:t>
      </w:r>
      <w:r w:rsidR="003258E6">
        <w:t>P</w:t>
      </w:r>
      <w:r w:rsidR="00C56F8E" w:rsidRPr="00C56F8E">
        <w:t>-V, PF</w:t>
      </w:r>
      <w:r w:rsidR="003258E6">
        <w:t>P</w:t>
      </w:r>
      <w:r w:rsidR="00C56F8E" w:rsidRPr="00C56F8E">
        <w:t>-VI</w:t>
      </w:r>
      <w:r w:rsidR="003258E6">
        <w:t>, PFP-VII</w:t>
      </w:r>
      <w:r w:rsidR="00C56F8E" w:rsidRPr="00C56F8E">
        <w:t xml:space="preserve"> e </w:t>
      </w:r>
      <w:r w:rsidR="003258E6">
        <w:t>PFP</w:t>
      </w:r>
      <w:r w:rsidR="00EB2247" w:rsidRPr="00C56F8E">
        <w:t>-VI</w:t>
      </w:r>
      <w:r w:rsidR="00C56F8E" w:rsidRPr="00C56F8E">
        <w:t>I</w:t>
      </w:r>
      <w:r w:rsidR="003258E6">
        <w:t>I</w:t>
      </w:r>
      <w:r w:rsidRPr="00C56F8E">
        <w:t xml:space="preserve">) que é parte integrante deste </w:t>
      </w:r>
      <w:r w:rsidR="00EB2247" w:rsidRPr="00C56F8E">
        <w:t>TR</w:t>
      </w:r>
      <w:r w:rsidRPr="00C56F8E">
        <w:t xml:space="preserve">, observando-se os preços </w:t>
      </w:r>
      <w:r w:rsidR="00C56F8E">
        <w:t>unitários e</w:t>
      </w:r>
      <w:r w:rsidRPr="00C56F8E">
        <w:t xml:space="preserve"> globais </w:t>
      </w:r>
      <w:r w:rsidR="00C56F8E">
        <w:t xml:space="preserve">máximos </w:t>
      </w:r>
      <w:r w:rsidRPr="00C56F8E">
        <w:t xml:space="preserve">orçados pela </w:t>
      </w:r>
      <w:proofErr w:type="spellStart"/>
      <w:r w:rsidR="00773508" w:rsidRPr="00C56F8E">
        <w:t>Codevasf</w:t>
      </w:r>
      <w:proofErr w:type="spellEnd"/>
      <w:r w:rsidR="00D94A95" w:rsidRPr="00C56F8E">
        <w:t>.</w:t>
      </w:r>
    </w:p>
    <w:p w:rsidR="00EB2247" w:rsidRPr="00D04717" w:rsidRDefault="00EB2247" w:rsidP="00EB2247"/>
    <w:p w:rsidR="00D94A95" w:rsidRPr="00C56F8E" w:rsidRDefault="00D94A95" w:rsidP="005A30C5">
      <w:pPr>
        <w:pStyle w:val="PargrafodaLista"/>
        <w:numPr>
          <w:ilvl w:val="0"/>
          <w:numId w:val="24"/>
        </w:numPr>
        <w:ind w:left="993" w:hanging="284"/>
      </w:pPr>
      <w:r w:rsidRPr="00C56F8E">
        <w:t xml:space="preserve">Junto com a proposta, as </w:t>
      </w:r>
      <w:r w:rsidR="0050178F" w:rsidRPr="00C56F8E">
        <w:t>Planilhas de Custos dos Serviço</w:t>
      </w:r>
      <w:r w:rsidR="00955244" w:rsidRPr="00C56F8E">
        <w:t>s</w:t>
      </w:r>
      <w:r w:rsidR="006F5404" w:rsidRPr="00C56F8E">
        <w:t xml:space="preserve"> </w:t>
      </w:r>
      <w:r w:rsidRPr="00C56F8E">
        <w:t>deverão ser apresentadas em meio eletrônico (Microsoft Excel ou software livre), sem proteção do arquivo, objetivando facilitar a conferência da mesma;</w:t>
      </w:r>
    </w:p>
    <w:p w:rsidR="00875BB5" w:rsidRPr="00D04717" w:rsidRDefault="00875BB5" w:rsidP="00C9266C">
      <w:pPr>
        <w:pStyle w:val="PargrafodaLista"/>
        <w:numPr>
          <w:ilvl w:val="0"/>
          <w:numId w:val="24"/>
        </w:numPr>
        <w:ind w:left="993" w:hanging="295"/>
      </w:pPr>
      <w:r w:rsidRPr="00D04717">
        <w:t>Os salários dos profissionais referidos nestes Termos de Referência não poderão ser inferiores ao piso estabelecido pela Lei nº</w:t>
      </w:r>
      <w:r w:rsidR="006F5404" w:rsidRPr="00D04717">
        <w:t xml:space="preserve"> </w:t>
      </w:r>
      <w:r w:rsidRPr="00D04717">
        <w:t xml:space="preserve">4.950A/66 (caso dos engenheiros) ou aos pisos fixados pelos Conselhos Regionais de cada categoria profissional e em convenções, acordos ou dissídios coletivos de trabalho, onde houver. Nas localidades não abrangidas por esses instrumentos, os salários deverão ser compatíveis com os praticados no mercado e experiência exigida </w:t>
      </w:r>
      <w:r w:rsidR="00373E4E" w:rsidRPr="00D04717">
        <w:t>neste Termo de Referência</w:t>
      </w:r>
      <w:r w:rsidRPr="00D04717">
        <w:t>, sob pena de desclassificação da proposta.</w:t>
      </w:r>
    </w:p>
    <w:p w:rsidR="00D94A95" w:rsidRPr="00D04717" w:rsidRDefault="00D94A95" w:rsidP="00EB2247"/>
    <w:p w:rsidR="00D94A95" w:rsidRPr="00501BFD" w:rsidRDefault="00D94A95" w:rsidP="005A30C5">
      <w:pPr>
        <w:pStyle w:val="PargrafodaLista"/>
        <w:numPr>
          <w:ilvl w:val="0"/>
          <w:numId w:val="44"/>
        </w:numPr>
      </w:pPr>
      <w:r w:rsidRPr="00501BFD">
        <w:t xml:space="preserve">Detalhamento dos Encargos Sociais </w:t>
      </w:r>
      <w:r w:rsidR="00681CBD" w:rsidRPr="00501BFD">
        <w:t>– Formulário PF</w:t>
      </w:r>
      <w:r w:rsidR="003258E6">
        <w:t>P</w:t>
      </w:r>
      <w:r w:rsidR="00681CBD" w:rsidRPr="00501BFD">
        <w:t>-</w:t>
      </w:r>
      <w:r w:rsidR="00501BFD" w:rsidRPr="00501BFD">
        <w:t>V</w:t>
      </w:r>
      <w:r w:rsidR="00EB2247" w:rsidRPr="00501BFD">
        <w:t>II</w:t>
      </w:r>
      <w:r w:rsidR="003258E6">
        <w:t>I</w:t>
      </w:r>
      <w:r w:rsidR="00681CBD" w:rsidRPr="00501BFD">
        <w:t xml:space="preserve"> (ver</w:t>
      </w:r>
      <w:r w:rsidR="00C06E81" w:rsidRPr="00501BFD">
        <w:t xml:space="preserve"> Anexo III)</w:t>
      </w:r>
    </w:p>
    <w:p w:rsidR="008B1A0D" w:rsidRPr="00501BFD" w:rsidRDefault="008B1A0D" w:rsidP="008B1A0D">
      <w:pPr>
        <w:pStyle w:val="PargrafodaLista"/>
      </w:pPr>
      <w:r w:rsidRPr="00501BFD">
        <w:t xml:space="preserve">- </w:t>
      </w:r>
      <w:r w:rsidR="003258E6">
        <w:t>No Quadro PFP</w:t>
      </w:r>
      <w:r w:rsidR="00501BFD" w:rsidRPr="00501BFD">
        <w:t>-V</w:t>
      </w:r>
      <w:r w:rsidR="00B66FC1" w:rsidRPr="00501BFD">
        <w:t>I</w:t>
      </w:r>
      <w:r w:rsidR="003258E6">
        <w:t>I</w:t>
      </w:r>
      <w:r w:rsidR="00B66FC1" w:rsidRPr="00501BFD">
        <w:t>I, o</w:t>
      </w:r>
      <w:r w:rsidRPr="00501BFD">
        <w:t xml:space="preserve"> Licitante deverá demonstrar os percentuais dos encargos sociais básicos definidos em legislação. Os grupos de encargos que recebem incidência e reincidência dos encargos básicos devem ser corretamente definidos.</w:t>
      </w:r>
    </w:p>
    <w:p w:rsidR="008B1A0D" w:rsidRPr="00D04717" w:rsidRDefault="008B1A0D" w:rsidP="008B1A0D">
      <w:pPr>
        <w:pStyle w:val="PargrafodaLista"/>
        <w:rPr>
          <w:color w:val="0070C0"/>
        </w:rPr>
      </w:pPr>
    </w:p>
    <w:p w:rsidR="00501BFD" w:rsidRPr="00501BFD" w:rsidRDefault="00501BFD" w:rsidP="005A30C5">
      <w:pPr>
        <w:pStyle w:val="PargrafodaLista"/>
        <w:numPr>
          <w:ilvl w:val="0"/>
          <w:numId w:val="44"/>
        </w:numPr>
      </w:pPr>
      <w:r w:rsidRPr="00501BFD">
        <w:t>Devido ao cronograma f</w:t>
      </w:r>
      <w:r w:rsidR="00681CBD" w:rsidRPr="00501BFD">
        <w:t xml:space="preserve">inanceiro </w:t>
      </w:r>
      <w:r w:rsidRPr="00501BFD">
        <w:t xml:space="preserve">ser vinculado </w:t>
      </w:r>
      <w:r w:rsidR="003258E6">
        <w:t>ás etapas definidas pela</w:t>
      </w:r>
      <w:r w:rsidRPr="00501BFD">
        <w:t xml:space="preserve"> </w:t>
      </w:r>
      <w:proofErr w:type="spellStart"/>
      <w:r w:rsidRPr="00501BFD">
        <w:t>Codevasf</w:t>
      </w:r>
      <w:proofErr w:type="spellEnd"/>
      <w:r w:rsidRPr="00501BFD">
        <w:t xml:space="preserve"> </w:t>
      </w:r>
      <w:r w:rsidR="00E009B4">
        <w:t>e pela avaliação da</w:t>
      </w:r>
      <w:r w:rsidRPr="00501BFD">
        <w:t xml:space="preserve"> fiscalização não será cobrado neste procedimento licitatório.</w:t>
      </w:r>
    </w:p>
    <w:p w:rsidR="00EB2247" w:rsidRPr="00D04717" w:rsidRDefault="00EB2247" w:rsidP="00501BFD">
      <w:pPr>
        <w:pStyle w:val="PargrafodaLista"/>
        <w:rPr>
          <w:color w:val="0070C0"/>
        </w:rPr>
      </w:pPr>
      <w:r w:rsidRPr="00D04717">
        <w:rPr>
          <w:color w:val="0070C0"/>
        </w:rPr>
        <w:t xml:space="preserve"> </w:t>
      </w:r>
    </w:p>
    <w:p w:rsidR="008B1A0D" w:rsidRPr="00D04717" w:rsidRDefault="008B1A0D" w:rsidP="008B1A0D">
      <w:pPr>
        <w:pStyle w:val="PargrafodaLista"/>
        <w:rPr>
          <w:color w:val="0070C0"/>
        </w:rPr>
      </w:pPr>
      <w:r w:rsidRPr="00D04717">
        <w:rPr>
          <w:color w:val="0070C0"/>
        </w:rPr>
        <w:t xml:space="preserve">- </w:t>
      </w:r>
      <w:r w:rsidRPr="00501BFD">
        <w:t>Em relação</w:t>
      </w:r>
      <w:r w:rsidR="00501BFD" w:rsidRPr="00501BFD">
        <w:t xml:space="preserve"> a proposta financeira</w:t>
      </w:r>
      <w:r w:rsidRPr="00501BFD">
        <w:t xml:space="preserve">, não haverá parcela de mobilização, nem de desmobilização, em função da natureza dos serviços, que não envolve canteiro de obras, não exige transporte de máquinas/equipamentos pesados, com local de prestação de serviços próximo à sede do município de </w:t>
      </w:r>
      <w:r w:rsidR="003258E6">
        <w:t xml:space="preserve">Montes Claros. </w:t>
      </w:r>
    </w:p>
    <w:p w:rsidR="00D94A95" w:rsidRPr="00D04717" w:rsidRDefault="00D94A95" w:rsidP="00E5560C">
      <w:pPr>
        <w:rPr>
          <w:szCs w:val="20"/>
        </w:rPr>
      </w:pPr>
    </w:p>
    <w:p w:rsidR="00E5560C" w:rsidRPr="00D04717" w:rsidRDefault="001B2CD1" w:rsidP="003F1663">
      <w:pPr>
        <w:pStyle w:val="Ttulo2"/>
      </w:pPr>
      <w:r w:rsidRPr="00D04717">
        <w:t>A Proposta deverá ser datada e assi</w:t>
      </w:r>
      <w:r w:rsidR="00B66FC1" w:rsidRPr="00D04717">
        <w:t>nada pelo representante legal do</w:t>
      </w:r>
      <w:r w:rsidRPr="00D04717">
        <w:t xml:space="preserve"> licitante, com o valor global evidenciado em separado na 1ª folha da proposta, em algarismo e por extenso, baseado nos quantitativos dos serviços descritos na Planilha de Custos da </w:t>
      </w:r>
      <w:proofErr w:type="spellStart"/>
      <w:r w:rsidR="00773508" w:rsidRPr="00D04717">
        <w:t>Codevasf</w:t>
      </w:r>
      <w:proofErr w:type="spellEnd"/>
      <w:r w:rsidRPr="00D04717">
        <w:t>, nela incluídos todos os impostos e taxas, emolumentos e tributos, leis, encargos sociais e previdenciários, lucro, despesas indiretas, custos relativos à mão-de-obra e ao transporte até o local dos serviços. No caso de omissão das referidas despesas, considerar-se-ão inclusas no valor global ofertado</w:t>
      </w:r>
      <w:r w:rsidR="00E5560C" w:rsidRPr="00D04717">
        <w:t>.</w:t>
      </w:r>
    </w:p>
    <w:p w:rsidR="00584A78" w:rsidRPr="00D04717" w:rsidRDefault="00584A78" w:rsidP="009B522D"/>
    <w:p w:rsidR="00E5560C" w:rsidRPr="00D04717" w:rsidRDefault="00E5560C" w:rsidP="003F1663">
      <w:pPr>
        <w:pStyle w:val="Ttulo2"/>
      </w:pPr>
      <w:r w:rsidRPr="00D04717">
        <w:t>O prazo de validade das propostas será de 60 (sessenta) dias contado a partir da data estabelecida para a entrega das mesmas, sujeito à revalidação por idêntico período.</w:t>
      </w:r>
    </w:p>
    <w:p w:rsidR="00E5560C" w:rsidRPr="00D04717" w:rsidRDefault="00E5560C" w:rsidP="009B522D">
      <w:pPr>
        <w:rPr>
          <w:szCs w:val="20"/>
        </w:rPr>
      </w:pPr>
    </w:p>
    <w:p w:rsidR="00210A4B" w:rsidRPr="00D04717" w:rsidRDefault="007A0D19" w:rsidP="003F1663">
      <w:pPr>
        <w:pStyle w:val="Ttulo2"/>
      </w:pPr>
      <w:r w:rsidRPr="00D04717">
        <w:t>Não poderão ser considerados no Detalhamento das Despesas Fiscais</w:t>
      </w:r>
      <w:r w:rsidR="00291EA5" w:rsidRPr="00D04717">
        <w:t>,</w:t>
      </w:r>
      <w:r w:rsidRPr="00D04717">
        <w:t xml:space="preserve"> os tributos Imposto de Renda Pessoa Jurídica </w:t>
      </w:r>
      <w:r w:rsidR="00291EA5" w:rsidRPr="00D04717">
        <w:t>(I</w:t>
      </w:r>
      <w:r w:rsidRPr="00D04717">
        <w:t>RPJ</w:t>
      </w:r>
      <w:r w:rsidR="00291EA5" w:rsidRPr="00D04717">
        <w:t>)</w:t>
      </w:r>
      <w:r w:rsidRPr="00D04717">
        <w:t xml:space="preserve"> e Contribuição Social sobre o Lucro Líquido </w:t>
      </w:r>
      <w:r w:rsidR="00291EA5" w:rsidRPr="00D04717">
        <w:t>(</w:t>
      </w:r>
      <w:r w:rsidRPr="00D04717">
        <w:t>CSLL</w:t>
      </w:r>
      <w:r w:rsidR="00291EA5" w:rsidRPr="00D04717">
        <w:t>)</w:t>
      </w:r>
      <w:r w:rsidRPr="00D04717">
        <w:t>, conforme recomendação do Tribunal de Contas da União, bem como a CPMF extinta a partir de 2008.</w:t>
      </w:r>
      <w:r w:rsidR="00B93A1A" w:rsidRPr="00D04717">
        <w:t xml:space="preserve"> </w:t>
      </w:r>
      <w:r w:rsidR="00CD690A" w:rsidRPr="00D04717">
        <w:t>O percentual do ISS deverá ser do município onde serão prestados os serviços</w:t>
      </w:r>
      <w:r w:rsidR="003258E6">
        <w:t xml:space="preserve"> de elaboração do projeto e nãos nos municípios da bacia hidrográfica do rio Pandeiros, caso a empresa não tenha sede em algum dos mesmos</w:t>
      </w:r>
      <w:r w:rsidR="00CD690A" w:rsidRPr="00D04717">
        <w:t>. No caso de serviços que abrangem municípios distintos, para definição do ISS médio, deverá ser calculado com base na legislação de cada município e verificação de seu respectivo peso no volume dos serviços.</w:t>
      </w:r>
    </w:p>
    <w:p w:rsidR="005B2B2E" w:rsidRPr="00D04717" w:rsidRDefault="005B2B2E" w:rsidP="003F1663">
      <w:pPr>
        <w:pStyle w:val="Ttulo2"/>
        <w:numPr>
          <w:ilvl w:val="0"/>
          <w:numId w:val="0"/>
        </w:numPr>
      </w:pPr>
    </w:p>
    <w:p w:rsidR="00210A4B" w:rsidRPr="00D04717" w:rsidRDefault="00210A4B" w:rsidP="007B5C66">
      <w:pPr>
        <w:pStyle w:val="Ttulo3"/>
      </w:pPr>
      <w:r w:rsidRPr="00D04717">
        <w:lastRenderedPageBreak/>
        <w:t>No demonstrativo de despesas fiscais, deverá ser informado o regime de tributação, ou seja, se baseado no lucro real ou no lucro presumido.</w:t>
      </w:r>
    </w:p>
    <w:p w:rsidR="00210A4B" w:rsidRPr="00D04717" w:rsidRDefault="00210A4B" w:rsidP="00210A4B"/>
    <w:p w:rsidR="00210A4B" w:rsidRPr="00D04717" w:rsidRDefault="00210A4B" w:rsidP="007B5C66">
      <w:pPr>
        <w:pStyle w:val="Ttulo3"/>
      </w:pPr>
      <w:r w:rsidRPr="00D04717">
        <w:t>As alíquotas dos tributos devem estar em conformidade com a legislação vigente, considerando o regime de tributação de acordo com o perfil jurídico-fiscal da empresa licitante.</w:t>
      </w:r>
    </w:p>
    <w:p w:rsidR="00210A4B" w:rsidRPr="00D04717" w:rsidRDefault="00210A4B" w:rsidP="00210A4B"/>
    <w:p w:rsidR="00A91A1D" w:rsidRPr="00D10D8A" w:rsidRDefault="00B66FC1" w:rsidP="005A30C5">
      <w:pPr>
        <w:pStyle w:val="Ttulo2"/>
      </w:pPr>
      <w:r w:rsidRPr="00D10D8A">
        <w:t>O</w:t>
      </w:r>
      <w:r w:rsidR="00A91A1D" w:rsidRPr="00D10D8A">
        <w:t xml:space="preserve"> Licitante deverá prever custos com combustível</w:t>
      </w:r>
      <w:r w:rsidR="00D10D8A" w:rsidRPr="00D10D8A">
        <w:t xml:space="preserve"> para os deslocamentos necessários e demandados entre os municípios</w:t>
      </w:r>
      <w:r w:rsidR="00A91A1D" w:rsidRPr="00D10D8A">
        <w:t>, lubrificantes, manutenção, depreciação, licenciamento, seguro e impostos dos veículos em sua Proposta.</w:t>
      </w:r>
    </w:p>
    <w:p w:rsidR="00A91A1D" w:rsidRPr="00D04717" w:rsidRDefault="00A91A1D" w:rsidP="00A91A1D">
      <w:pPr>
        <w:rPr>
          <w:color w:val="0070C0"/>
        </w:rPr>
      </w:pPr>
    </w:p>
    <w:p w:rsidR="00A91A1D" w:rsidRPr="00D10D8A" w:rsidRDefault="00A91A1D" w:rsidP="005A30C5">
      <w:pPr>
        <w:pStyle w:val="Ttulo2"/>
      </w:pPr>
      <w:r w:rsidRPr="00D10D8A">
        <w:t>As despesas relativas ao</w:t>
      </w:r>
      <w:r w:rsidR="00D10D8A" w:rsidRPr="00D10D8A">
        <w:t>s veículos e</w:t>
      </w:r>
      <w:r w:rsidRPr="00D10D8A">
        <w:t xml:space="preserve"> deslocamento da equipe de</w:t>
      </w:r>
      <w:r w:rsidR="003258E6">
        <w:t>verão ser lançadas nos Quadros PFP-II</w:t>
      </w:r>
      <w:r w:rsidRPr="00D10D8A">
        <w:t xml:space="preserve"> </w:t>
      </w:r>
      <w:r w:rsidR="003258E6">
        <w:t xml:space="preserve">e PFP-IV </w:t>
      </w:r>
      <w:r w:rsidR="001523C2" w:rsidRPr="00D10D8A">
        <w:t>(ver</w:t>
      </w:r>
      <w:r w:rsidR="001C2393" w:rsidRPr="00D10D8A">
        <w:t xml:space="preserve"> Anexo III</w:t>
      </w:r>
      <w:r w:rsidR="001523C2" w:rsidRPr="00D10D8A">
        <w:t>)</w:t>
      </w:r>
      <w:r w:rsidRPr="00D10D8A">
        <w:t>.</w:t>
      </w:r>
    </w:p>
    <w:p w:rsidR="001523C2" w:rsidRPr="00D04717" w:rsidRDefault="001523C2" w:rsidP="001523C2">
      <w:pPr>
        <w:rPr>
          <w:color w:val="0070C0"/>
        </w:rPr>
      </w:pPr>
    </w:p>
    <w:p w:rsidR="00A91A1D" w:rsidRPr="00D10D8A" w:rsidRDefault="00A91A1D" w:rsidP="005A30C5">
      <w:pPr>
        <w:pStyle w:val="Ttulo2"/>
      </w:pPr>
      <w:r w:rsidRPr="00D10D8A">
        <w:t>As despesas relativas aos serviços gráficos deverão ser lançadas no Quadro PF</w:t>
      </w:r>
      <w:r w:rsidR="003258E6">
        <w:t>P</w:t>
      </w:r>
      <w:r w:rsidRPr="00D10D8A">
        <w:t xml:space="preserve">-III </w:t>
      </w:r>
      <w:r w:rsidR="001523C2" w:rsidRPr="00D10D8A">
        <w:t>(ver</w:t>
      </w:r>
      <w:r w:rsidR="001C2393" w:rsidRPr="00D10D8A">
        <w:t xml:space="preserve"> Anexo III)</w:t>
      </w:r>
      <w:r w:rsidR="001523C2" w:rsidRPr="00D10D8A">
        <w:t>.</w:t>
      </w:r>
    </w:p>
    <w:p w:rsidR="00D07853" w:rsidRPr="00D04717" w:rsidRDefault="00D07853" w:rsidP="00DA6B69"/>
    <w:p w:rsidR="005B2B2E" w:rsidRPr="00D04717" w:rsidRDefault="005B2B2E" w:rsidP="00EF0B62">
      <w:pPr>
        <w:pStyle w:val="Ttulo1"/>
        <w:ind w:left="709"/>
        <w:jc w:val="center"/>
      </w:pPr>
      <w:bookmarkStart w:id="15" w:name="_Toc513634607"/>
      <w:r w:rsidRPr="00D04717">
        <w:t>DOCUMENTAÇÃO DE HABILITAÇÃO</w:t>
      </w:r>
      <w:bookmarkEnd w:id="15"/>
    </w:p>
    <w:p w:rsidR="00061FAB" w:rsidRPr="00D04717" w:rsidRDefault="00061FAB" w:rsidP="005B2B2E">
      <w:pPr>
        <w:rPr>
          <w:szCs w:val="20"/>
        </w:rPr>
      </w:pPr>
    </w:p>
    <w:p w:rsidR="005B2B2E" w:rsidRPr="00D04717" w:rsidRDefault="005B2B2E" w:rsidP="003F1663">
      <w:pPr>
        <w:pStyle w:val="Ttulo2"/>
        <w:rPr>
          <w:b/>
        </w:rPr>
      </w:pPr>
      <w:r w:rsidRPr="00D04717">
        <w:rPr>
          <w:b/>
        </w:rPr>
        <w:t>QUALIFICAÇÃO TÉCNICA</w:t>
      </w:r>
    </w:p>
    <w:p w:rsidR="005B2B2E" w:rsidRPr="00D04717" w:rsidRDefault="005B2B2E" w:rsidP="005B2B2E">
      <w:pPr>
        <w:rPr>
          <w:szCs w:val="20"/>
        </w:rPr>
      </w:pPr>
    </w:p>
    <w:p w:rsidR="008D4020" w:rsidRPr="00D04717" w:rsidRDefault="00B66FC1" w:rsidP="003F1663">
      <w:pPr>
        <w:pStyle w:val="Ttulo3"/>
      </w:pPr>
      <w:r w:rsidRPr="00D04717">
        <w:t>O</w:t>
      </w:r>
      <w:r w:rsidR="008D4020" w:rsidRPr="00D04717">
        <w:t xml:space="preserve"> Licitante deverá apresentar os seguintes documentos:</w:t>
      </w:r>
    </w:p>
    <w:p w:rsidR="005B2B2E" w:rsidRPr="00D04717" w:rsidRDefault="005B2B2E" w:rsidP="005B2B2E">
      <w:pPr>
        <w:rPr>
          <w:szCs w:val="20"/>
        </w:rPr>
      </w:pPr>
    </w:p>
    <w:p w:rsidR="00727F6F" w:rsidRDefault="008D4020" w:rsidP="00445D65">
      <w:pPr>
        <w:pStyle w:val="PargrafodaLista"/>
        <w:numPr>
          <w:ilvl w:val="0"/>
          <w:numId w:val="3"/>
        </w:numPr>
        <w:spacing w:after="120"/>
        <w:ind w:left="426" w:firstLine="0"/>
        <w:contextualSpacing w:val="0"/>
        <w:rPr>
          <w:szCs w:val="20"/>
        </w:rPr>
      </w:pPr>
      <w:r w:rsidRPr="00D04717">
        <w:rPr>
          <w:szCs w:val="20"/>
        </w:rPr>
        <w:t xml:space="preserve">Registro ou inscrição da empresa no </w:t>
      </w:r>
      <w:r w:rsidRPr="004F2332">
        <w:rPr>
          <w:szCs w:val="20"/>
        </w:rPr>
        <w:t>C</w:t>
      </w:r>
      <w:r w:rsidR="00AA5A1D" w:rsidRPr="004F2332">
        <w:rPr>
          <w:szCs w:val="20"/>
        </w:rPr>
        <w:t>onselho Regional de Engenharia</w:t>
      </w:r>
      <w:r w:rsidRPr="004F2332">
        <w:rPr>
          <w:szCs w:val="20"/>
        </w:rPr>
        <w:t xml:space="preserve"> e Agronomia (CREA)</w:t>
      </w:r>
      <w:r w:rsidR="00AA5A1D" w:rsidRPr="004F2332">
        <w:rPr>
          <w:szCs w:val="20"/>
        </w:rPr>
        <w:t xml:space="preserve">, </w:t>
      </w:r>
      <w:r w:rsidRPr="00D04717">
        <w:rPr>
          <w:szCs w:val="20"/>
        </w:rPr>
        <w:t xml:space="preserve">demonstrando o ramo de atividade pertinente e compatível com o objeto </w:t>
      </w:r>
      <w:r w:rsidR="0040735B" w:rsidRPr="00D04717">
        <w:rPr>
          <w:szCs w:val="20"/>
        </w:rPr>
        <w:t>deste</w:t>
      </w:r>
      <w:r w:rsidRPr="00D04717">
        <w:rPr>
          <w:szCs w:val="20"/>
        </w:rPr>
        <w:t xml:space="preserve"> </w:t>
      </w:r>
      <w:r w:rsidR="00373E4E" w:rsidRPr="00D04717">
        <w:rPr>
          <w:szCs w:val="20"/>
        </w:rPr>
        <w:t>Termo de Referência</w:t>
      </w:r>
      <w:r w:rsidRPr="00D04717">
        <w:rPr>
          <w:szCs w:val="20"/>
        </w:rPr>
        <w:t>;</w:t>
      </w:r>
    </w:p>
    <w:p w:rsidR="00445D65" w:rsidRDefault="00727F6F" w:rsidP="005F0FE5">
      <w:pPr>
        <w:pStyle w:val="PargrafodaLista"/>
        <w:numPr>
          <w:ilvl w:val="0"/>
          <w:numId w:val="3"/>
        </w:numPr>
        <w:spacing w:after="120"/>
        <w:ind w:left="426" w:firstLine="0"/>
        <w:contextualSpacing w:val="0"/>
        <w:rPr>
          <w:szCs w:val="20"/>
        </w:rPr>
      </w:pPr>
      <w:r w:rsidRPr="00727F6F">
        <w:rPr>
          <w:szCs w:val="20"/>
        </w:rPr>
        <w:t>Atestado(s) de capacidade técnica, em nome da empresa, expedido por pessoa jurídica de direito público ou privado, que comprove(m) que o licitante tenha executado</w:t>
      </w:r>
      <w:r w:rsidR="00F22FE0">
        <w:rPr>
          <w:szCs w:val="20"/>
        </w:rPr>
        <w:t>,</w:t>
      </w:r>
      <w:r w:rsidRPr="00727F6F">
        <w:rPr>
          <w:szCs w:val="20"/>
        </w:rPr>
        <w:t xml:space="preserve"> em </w:t>
      </w:r>
      <w:r w:rsidR="00445D65">
        <w:rPr>
          <w:szCs w:val="20"/>
        </w:rPr>
        <w:t>um único atestado</w:t>
      </w:r>
      <w:r w:rsidR="00F22FE0">
        <w:rPr>
          <w:szCs w:val="20"/>
        </w:rPr>
        <w:t>,</w:t>
      </w:r>
      <w:r w:rsidR="00445D65">
        <w:rPr>
          <w:szCs w:val="20"/>
        </w:rPr>
        <w:t xml:space="preserve"> o serviço de</w:t>
      </w:r>
      <w:r w:rsidR="00445D65" w:rsidRPr="00445D65">
        <w:rPr>
          <w:b/>
          <w:szCs w:val="20"/>
        </w:rPr>
        <w:t xml:space="preserve"> levantamento </w:t>
      </w:r>
      <w:proofErr w:type="spellStart"/>
      <w:r w:rsidR="00445D65" w:rsidRPr="00445D65">
        <w:rPr>
          <w:b/>
          <w:szCs w:val="20"/>
        </w:rPr>
        <w:t>planialtimétrico</w:t>
      </w:r>
      <w:proofErr w:type="spellEnd"/>
      <w:r w:rsidR="00445D65" w:rsidRPr="00445D65">
        <w:rPr>
          <w:b/>
          <w:szCs w:val="20"/>
        </w:rPr>
        <w:t xml:space="preserve"> cadastral de no mínimo 1.000 </w:t>
      </w:r>
      <w:r w:rsidR="00445D65">
        <w:rPr>
          <w:b/>
          <w:szCs w:val="20"/>
        </w:rPr>
        <w:t xml:space="preserve">(um mil) </w:t>
      </w:r>
      <w:r w:rsidR="00445D65" w:rsidRPr="00445D65">
        <w:rPr>
          <w:b/>
          <w:szCs w:val="20"/>
        </w:rPr>
        <w:t xml:space="preserve">hectares </w:t>
      </w:r>
      <w:proofErr w:type="spellStart"/>
      <w:r w:rsidR="00445D65" w:rsidRPr="00445D65">
        <w:rPr>
          <w:b/>
          <w:szCs w:val="20"/>
        </w:rPr>
        <w:t>georeferenciado</w:t>
      </w:r>
      <w:proofErr w:type="spellEnd"/>
      <w:r w:rsidR="00445D65" w:rsidRPr="00445D65">
        <w:rPr>
          <w:b/>
          <w:szCs w:val="20"/>
        </w:rPr>
        <w:t>.</w:t>
      </w:r>
      <w:r w:rsidR="00445D65">
        <w:rPr>
          <w:szCs w:val="20"/>
        </w:rPr>
        <w:t xml:space="preserve"> </w:t>
      </w:r>
    </w:p>
    <w:p w:rsidR="00445D65" w:rsidRDefault="005B2B2E" w:rsidP="00D26B2D">
      <w:pPr>
        <w:pStyle w:val="PargrafodaLista"/>
        <w:numPr>
          <w:ilvl w:val="0"/>
          <w:numId w:val="3"/>
        </w:numPr>
        <w:spacing w:after="120"/>
        <w:ind w:left="426" w:firstLine="0"/>
        <w:contextualSpacing w:val="0"/>
        <w:rPr>
          <w:szCs w:val="20"/>
        </w:rPr>
      </w:pPr>
      <w:r w:rsidRPr="00445D65">
        <w:rPr>
          <w:szCs w:val="20"/>
        </w:rPr>
        <w:t>Deverá(</w:t>
      </w:r>
      <w:proofErr w:type="spellStart"/>
      <w:r w:rsidRPr="00445D65">
        <w:rPr>
          <w:szCs w:val="20"/>
        </w:rPr>
        <w:t>ão</w:t>
      </w:r>
      <w:proofErr w:type="spellEnd"/>
      <w:r w:rsidRPr="00445D65">
        <w:rPr>
          <w:szCs w:val="20"/>
        </w:rPr>
        <w:t>) constar do(s) atestado(s) ou da(s) certidão(</w:t>
      </w:r>
      <w:proofErr w:type="spellStart"/>
      <w:r w:rsidRPr="00445D65">
        <w:rPr>
          <w:szCs w:val="20"/>
        </w:rPr>
        <w:t>ões</w:t>
      </w:r>
      <w:proofErr w:type="spellEnd"/>
      <w:r w:rsidRPr="00445D65">
        <w:rPr>
          <w:szCs w:val="20"/>
        </w:rPr>
        <w:t>) expedida(s) pelo</w:t>
      </w:r>
      <w:r w:rsidR="005F0FE5" w:rsidRPr="00445D65">
        <w:rPr>
          <w:szCs w:val="20"/>
        </w:rPr>
        <w:t xml:space="preserve"> </w:t>
      </w:r>
      <w:r w:rsidRPr="00445D65">
        <w:rPr>
          <w:szCs w:val="20"/>
        </w:rPr>
        <w:t>CREA, em destaque, os seguintes dados: local de execução, nome do contratante e da pessoa jurídica contratada, nome(s) do(s) responsável(</w:t>
      </w:r>
      <w:proofErr w:type="spellStart"/>
      <w:r w:rsidRPr="00445D65">
        <w:rPr>
          <w:szCs w:val="20"/>
        </w:rPr>
        <w:t>is</w:t>
      </w:r>
      <w:proofErr w:type="spellEnd"/>
      <w:r w:rsidRPr="00445D65">
        <w:rPr>
          <w:szCs w:val="20"/>
        </w:rPr>
        <w:t>) técnicos(s), seu(s) título(s) profissional(</w:t>
      </w:r>
      <w:proofErr w:type="spellStart"/>
      <w:r w:rsidRPr="00445D65">
        <w:rPr>
          <w:szCs w:val="20"/>
        </w:rPr>
        <w:t>is</w:t>
      </w:r>
      <w:proofErr w:type="spellEnd"/>
      <w:r w:rsidRPr="00445D65">
        <w:rPr>
          <w:szCs w:val="20"/>
        </w:rPr>
        <w:t>) e número(s) de registro(s) no CREA; descrição técnicas sucinta indicando os serviços e quantitativos executados e o prazo final de execução.</w:t>
      </w:r>
    </w:p>
    <w:p w:rsidR="00445D65" w:rsidRDefault="00820977" w:rsidP="00445D65">
      <w:pPr>
        <w:pStyle w:val="PargrafodaLista"/>
        <w:numPr>
          <w:ilvl w:val="0"/>
          <w:numId w:val="3"/>
        </w:numPr>
        <w:spacing w:after="120"/>
        <w:ind w:left="426" w:firstLine="0"/>
        <w:contextualSpacing w:val="0"/>
        <w:rPr>
          <w:szCs w:val="20"/>
        </w:rPr>
      </w:pPr>
      <w:r w:rsidRPr="00445D65">
        <w:rPr>
          <w:szCs w:val="20"/>
        </w:rPr>
        <w:t>Em caso de apresentação por licitante de atestado de desempenho anterior emitido em favor de consórcio do qual ele tenha feito parte, se o atestado ou o contrato de constituição do consórcio não identificar a atividade desempenhada por cada consorciado individualmente, serão adotados os seguintes critérios na avaliação de sua qualificação técnica:</w:t>
      </w:r>
    </w:p>
    <w:p w:rsidR="00445D65" w:rsidRDefault="00445D65" w:rsidP="00445D65">
      <w:pPr>
        <w:pStyle w:val="PargrafodaLista"/>
        <w:spacing w:after="120"/>
        <w:ind w:left="426"/>
        <w:contextualSpacing w:val="0"/>
        <w:rPr>
          <w:szCs w:val="20"/>
        </w:rPr>
      </w:pPr>
    </w:p>
    <w:p w:rsidR="00445D65" w:rsidRDefault="00445D65" w:rsidP="00445D65">
      <w:pPr>
        <w:pStyle w:val="PargrafodaLista"/>
        <w:spacing w:after="120"/>
        <w:ind w:left="426"/>
        <w:rPr>
          <w:szCs w:val="20"/>
        </w:rPr>
      </w:pPr>
      <w:r w:rsidRPr="00445D65">
        <w:rPr>
          <w:szCs w:val="20"/>
        </w:rPr>
        <w:t>I.</w:t>
      </w:r>
      <w:r w:rsidRPr="00445D65">
        <w:rPr>
          <w:szCs w:val="20"/>
        </w:rPr>
        <w:tab/>
        <w:t>caso o atestado tenha sido emitido em favor de consórcio homogêneo, todas as experiências atestadas serão reconhecidas para cada uma das empresas consorciadas, na proporção quantitativa de sua participação no consórcio;</w:t>
      </w:r>
    </w:p>
    <w:p w:rsidR="00445D65" w:rsidRPr="00445D65" w:rsidRDefault="00445D65" w:rsidP="00445D65">
      <w:pPr>
        <w:pStyle w:val="PargrafodaLista"/>
        <w:spacing w:after="120"/>
        <w:ind w:left="426"/>
        <w:rPr>
          <w:szCs w:val="20"/>
        </w:rPr>
      </w:pPr>
    </w:p>
    <w:p w:rsidR="00445D65" w:rsidRDefault="00445D65" w:rsidP="00445D65">
      <w:pPr>
        <w:pStyle w:val="PargrafodaLista"/>
        <w:spacing w:after="120"/>
        <w:ind w:left="426"/>
        <w:contextualSpacing w:val="0"/>
        <w:rPr>
          <w:szCs w:val="20"/>
        </w:rPr>
      </w:pPr>
      <w:r w:rsidRPr="00445D65">
        <w:rPr>
          <w:szCs w:val="20"/>
        </w:rPr>
        <w:t>II.</w:t>
      </w:r>
      <w:r w:rsidRPr="00445D65">
        <w:rPr>
          <w:szCs w:val="20"/>
        </w:rPr>
        <w:tab/>
        <w:t>caso o atestado tenha sido emitido em favor de consórcio heterogêneo, as experiências atestadas deverão ser reconhecidas para cada consorciado de acordo com os respectivos campos de atuação.</w:t>
      </w:r>
    </w:p>
    <w:p w:rsidR="00445D65" w:rsidRDefault="00445D65" w:rsidP="00445D65">
      <w:pPr>
        <w:pStyle w:val="PargrafodaLista"/>
        <w:spacing w:after="120"/>
        <w:ind w:left="426"/>
        <w:contextualSpacing w:val="0"/>
        <w:rPr>
          <w:szCs w:val="20"/>
        </w:rPr>
      </w:pPr>
    </w:p>
    <w:p w:rsidR="009274F6" w:rsidRPr="009274F6" w:rsidRDefault="008E74E9" w:rsidP="00575335">
      <w:pPr>
        <w:pStyle w:val="PargrafodaLista"/>
        <w:numPr>
          <w:ilvl w:val="0"/>
          <w:numId w:val="3"/>
        </w:numPr>
        <w:spacing w:after="120"/>
        <w:ind w:left="426" w:firstLine="0"/>
        <w:contextualSpacing w:val="0"/>
        <w:rPr>
          <w:szCs w:val="20"/>
        </w:rPr>
      </w:pPr>
      <w:r w:rsidRPr="00445D65">
        <w:rPr>
          <w:szCs w:val="20"/>
        </w:rPr>
        <w:t>Comprovação de que o</w:t>
      </w:r>
      <w:r w:rsidR="005B2B2E" w:rsidRPr="00445D65">
        <w:rPr>
          <w:szCs w:val="20"/>
        </w:rPr>
        <w:t xml:space="preserve"> licitante possui em seu quadro permanente, na data da entrega da proposta, profissional </w:t>
      </w:r>
      <w:r w:rsidR="001806E3" w:rsidRPr="00445D65">
        <w:rPr>
          <w:szCs w:val="20"/>
        </w:rPr>
        <w:t>de nível superior ou outro devidamente reconhecido pela entidade competente,</w:t>
      </w:r>
      <w:r w:rsidR="00314BC8" w:rsidRPr="00445D65">
        <w:rPr>
          <w:szCs w:val="20"/>
        </w:rPr>
        <w:t xml:space="preserve"> </w:t>
      </w:r>
      <w:r w:rsidR="005B2B2E" w:rsidRPr="00445D65">
        <w:rPr>
          <w:szCs w:val="20"/>
        </w:rPr>
        <w:t xml:space="preserve">detentor de atestado de responsabilidade técnica, e devidamente registrado no CREA, acompanhado da respectiva Certidão de Acervo Técnico – CAT, expedida por este Conselho, que comprove ter o profissional executado </w:t>
      </w:r>
      <w:r w:rsidR="00445D65">
        <w:rPr>
          <w:szCs w:val="20"/>
        </w:rPr>
        <w:t xml:space="preserve">projeto de recuperação </w:t>
      </w:r>
      <w:proofErr w:type="spellStart"/>
      <w:r w:rsidR="00445D65">
        <w:rPr>
          <w:szCs w:val="20"/>
        </w:rPr>
        <w:t>hidroambie</w:t>
      </w:r>
      <w:r w:rsidR="009274F6">
        <w:rPr>
          <w:szCs w:val="20"/>
        </w:rPr>
        <w:t>n</w:t>
      </w:r>
      <w:r w:rsidR="00445D65">
        <w:rPr>
          <w:szCs w:val="20"/>
        </w:rPr>
        <w:t>tal</w:t>
      </w:r>
      <w:proofErr w:type="spellEnd"/>
      <w:r w:rsidR="00445D65">
        <w:rPr>
          <w:szCs w:val="20"/>
        </w:rPr>
        <w:t xml:space="preserve"> e/ou projeto de </w:t>
      </w:r>
      <w:r w:rsidR="009274F6">
        <w:rPr>
          <w:szCs w:val="20"/>
        </w:rPr>
        <w:t xml:space="preserve">recuperação de </w:t>
      </w:r>
      <w:r w:rsidR="00445D65">
        <w:rPr>
          <w:szCs w:val="20"/>
        </w:rPr>
        <w:t xml:space="preserve">voçorocas e/ou projeto </w:t>
      </w:r>
      <w:r w:rsidR="00F22FE0" w:rsidRPr="00F22FE0">
        <w:rPr>
          <w:szCs w:val="20"/>
        </w:rPr>
        <w:t>levanta</w:t>
      </w:r>
      <w:r w:rsidR="00F22FE0">
        <w:rPr>
          <w:szCs w:val="20"/>
        </w:rPr>
        <w:t xml:space="preserve">mento </w:t>
      </w:r>
      <w:proofErr w:type="spellStart"/>
      <w:r w:rsidR="00F22FE0">
        <w:rPr>
          <w:szCs w:val="20"/>
        </w:rPr>
        <w:t>planialtimétrico</w:t>
      </w:r>
      <w:proofErr w:type="spellEnd"/>
      <w:r w:rsidR="00F22FE0">
        <w:rPr>
          <w:szCs w:val="20"/>
        </w:rPr>
        <w:t xml:space="preserve"> cadastral.</w:t>
      </w:r>
    </w:p>
    <w:p w:rsidR="009274F6" w:rsidRPr="009274F6" w:rsidRDefault="00EE3070" w:rsidP="00575335">
      <w:pPr>
        <w:pStyle w:val="PargrafodaLista"/>
        <w:numPr>
          <w:ilvl w:val="0"/>
          <w:numId w:val="3"/>
        </w:numPr>
        <w:spacing w:after="120"/>
        <w:ind w:left="426" w:firstLine="0"/>
        <w:contextualSpacing w:val="0"/>
        <w:rPr>
          <w:szCs w:val="20"/>
        </w:rPr>
      </w:pPr>
      <w:r w:rsidRPr="00D04717">
        <w:t xml:space="preserve">Entende-se, para fins deste </w:t>
      </w:r>
      <w:r w:rsidR="00F9313B" w:rsidRPr="00D04717">
        <w:t>Termo de Referência</w:t>
      </w:r>
      <w:r w:rsidRPr="00D04717">
        <w:t xml:space="preserve">, como pertencente ao quadro permanente: </w:t>
      </w:r>
    </w:p>
    <w:p w:rsidR="009274F6" w:rsidRPr="009274F6" w:rsidRDefault="009274F6" w:rsidP="009274F6">
      <w:pPr>
        <w:pStyle w:val="PargrafodaLista"/>
        <w:spacing w:after="120"/>
        <w:ind w:left="426"/>
        <w:rPr>
          <w:szCs w:val="20"/>
        </w:rPr>
      </w:pPr>
      <w:r w:rsidRPr="009274F6">
        <w:rPr>
          <w:szCs w:val="20"/>
        </w:rPr>
        <w:t>-</w:t>
      </w:r>
      <w:r w:rsidRPr="009274F6">
        <w:rPr>
          <w:szCs w:val="20"/>
        </w:rPr>
        <w:tab/>
        <w:t>O empregado;</w:t>
      </w:r>
    </w:p>
    <w:p w:rsidR="009274F6" w:rsidRPr="009274F6" w:rsidRDefault="009274F6" w:rsidP="009274F6">
      <w:pPr>
        <w:pStyle w:val="PargrafodaLista"/>
        <w:spacing w:after="120"/>
        <w:ind w:left="426"/>
        <w:rPr>
          <w:szCs w:val="20"/>
        </w:rPr>
      </w:pPr>
      <w:r w:rsidRPr="009274F6">
        <w:rPr>
          <w:szCs w:val="20"/>
        </w:rPr>
        <w:lastRenderedPageBreak/>
        <w:t>-</w:t>
      </w:r>
      <w:r w:rsidRPr="009274F6">
        <w:rPr>
          <w:szCs w:val="20"/>
        </w:rPr>
        <w:tab/>
        <w:t xml:space="preserve">O sócio; </w:t>
      </w:r>
    </w:p>
    <w:p w:rsidR="009274F6" w:rsidRPr="009274F6" w:rsidRDefault="009274F6" w:rsidP="009274F6">
      <w:pPr>
        <w:pStyle w:val="PargrafodaLista"/>
        <w:spacing w:after="120"/>
        <w:ind w:left="426"/>
        <w:contextualSpacing w:val="0"/>
        <w:rPr>
          <w:szCs w:val="20"/>
        </w:rPr>
      </w:pPr>
      <w:r w:rsidRPr="009274F6">
        <w:rPr>
          <w:szCs w:val="20"/>
        </w:rPr>
        <w:t>-</w:t>
      </w:r>
      <w:r w:rsidRPr="009274F6">
        <w:rPr>
          <w:szCs w:val="20"/>
        </w:rPr>
        <w:tab/>
        <w:t>O detentor de contrato de prestação de serviço.</w:t>
      </w:r>
    </w:p>
    <w:p w:rsidR="009274F6" w:rsidRPr="009274F6" w:rsidRDefault="001C6A0A" w:rsidP="00575335">
      <w:pPr>
        <w:pStyle w:val="PargrafodaLista"/>
        <w:numPr>
          <w:ilvl w:val="0"/>
          <w:numId w:val="3"/>
        </w:numPr>
        <w:spacing w:after="120"/>
        <w:ind w:left="426" w:firstLine="0"/>
        <w:contextualSpacing w:val="0"/>
        <w:rPr>
          <w:szCs w:val="20"/>
        </w:rPr>
      </w:pPr>
      <w:r w:rsidRPr="00D04717">
        <w:t>O licitante deverá comprovar, através da juntada de:</w:t>
      </w:r>
    </w:p>
    <w:p w:rsidR="009274F6" w:rsidRDefault="009274F6" w:rsidP="009274F6">
      <w:pPr>
        <w:spacing w:after="120"/>
        <w:rPr>
          <w:szCs w:val="20"/>
        </w:rPr>
      </w:pPr>
    </w:p>
    <w:p w:rsidR="009274F6" w:rsidRPr="009274F6" w:rsidRDefault="009274F6" w:rsidP="009274F6">
      <w:pPr>
        <w:numPr>
          <w:ilvl w:val="0"/>
          <w:numId w:val="63"/>
        </w:numPr>
        <w:contextualSpacing/>
      </w:pPr>
      <w:r w:rsidRPr="009274F6">
        <w:t>Cópia da ficha ou livro de registro de empregado ou carteira de trabalho do profissional, a condição de que o mesmo pertence ao quadro do licitante;</w:t>
      </w:r>
    </w:p>
    <w:p w:rsidR="009274F6" w:rsidRPr="009274F6" w:rsidRDefault="009274F6" w:rsidP="009274F6">
      <w:pPr>
        <w:numPr>
          <w:ilvl w:val="0"/>
          <w:numId w:val="63"/>
        </w:numPr>
        <w:contextualSpacing/>
      </w:pPr>
      <w:r w:rsidRPr="009274F6">
        <w:t xml:space="preserve">Cópia do contrato social, que demonstre a condição de sócio do profissional; </w:t>
      </w:r>
    </w:p>
    <w:p w:rsidR="009274F6" w:rsidRPr="009274F6" w:rsidRDefault="009274F6" w:rsidP="009274F6">
      <w:pPr>
        <w:numPr>
          <w:ilvl w:val="0"/>
          <w:numId w:val="63"/>
        </w:numPr>
        <w:contextualSpacing/>
      </w:pPr>
      <w:r w:rsidRPr="009274F6">
        <w:t>Cópia de contrato de prestação de serviço, celebrado de acordo com a legislação civil comum; ou</w:t>
      </w:r>
    </w:p>
    <w:p w:rsidR="009274F6" w:rsidRPr="009274F6" w:rsidRDefault="009274F6" w:rsidP="009274F6">
      <w:pPr>
        <w:numPr>
          <w:ilvl w:val="0"/>
          <w:numId w:val="63"/>
        </w:numPr>
        <w:contextualSpacing/>
      </w:pPr>
      <w:r w:rsidRPr="009274F6">
        <w:t>Declaração de contratação futura do profissional detentor do atestado apresentado, desde que acompanhado da anuência deste.</w:t>
      </w:r>
    </w:p>
    <w:p w:rsidR="009274F6" w:rsidRPr="009274F6" w:rsidRDefault="009274F6" w:rsidP="009274F6">
      <w:pPr>
        <w:spacing w:after="120"/>
        <w:rPr>
          <w:szCs w:val="20"/>
        </w:rPr>
      </w:pPr>
    </w:p>
    <w:p w:rsidR="009274F6" w:rsidRPr="009274F6" w:rsidRDefault="00EE3070" w:rsidP="00575335">
      <w:pPr>
        <w:pStyle w:val="PargrafodaLista"/>
        <w:numPr>
          <w:ilvl w:val="0"/>
          <w:numId w:val="3"/>
        </w:numPr>
        <w:spacing w:after="120"/>
        <w:ind w:left="426" w:firstLine="0"/>
        <w:contextualSpacing w:val="0"/>
        <w:rPr>
          <w:szCs w:val="20"/>
        </w:rPr>
      </w:pPr>
      <w:r w:rsidRPr="00D04717">
        <w:t>Quando se</w:t>
      </w:r>
      <w:r w:rsidR="008E74E9" w:rsidRPr="00D04717">
        <w:t xml:space="preserve"> tratar de dirigente ou sócio do</w:t>
      </w:r>
      <w:r w:rsidRPr="00D04717">
        <w:t xml:space="preserve"> licitante tal comprovação será através do at</w:t>
      </w:r>
      <w:r w:rsidR="008E74E9" w:rsidRPr="00D04717">
        <w:t>o constitutivo do mesmo</w:t>
      </w:r>
      <w:r w:rsidRPr="00D04717">
        <w:t>;</w:t>
      </w:r>
    </w:p>
    <w:p w:rsidR="00EE3070" w:rsidRPr="009274F6" w:rsidRDefault="008E74E9" w:rsidP="00575335">
      <w:pPr>
        <w:pStyle w:val="PargrafodaLista"/>
        <w:numPr>
          <w:ilvl w:val="0"/>
          <w:numId w:val="3"/>
        </w:numPr>
        <w:spacing w:after="120"/>
        <w:ind w:left="426" w:firstLine="0"/>
        <w:contextualSpacing w:val="0"/>
        <w:rPr>
          <w:szCs w:val="20"/>
        </w:rPr>
      </w:pPr>
      <w:r w:rsidRPr="00D04717">
        <w:t>No caso de doi</w:t>
      </w:r>
      <w:r w:rsidR="00EE3070" w:rsidRPr="00D04717">
        <w:t>s ou mais licitantes apresentarem atestados de um mesmo profissional como responsável técnico, como comprovaç</w:t>
      </w:r>
      <w:r w:rsidRPr="00D04717">
        <w:t>ão de qualificação técnica, ambos serão inabilitado</w:t>
      </w:r>
      <w:r w:rsidR="00EE3070" w:rsidRPr="00D04717">
        <w:t>s.</w:t>
      </w:r>
    </w:p>
    <w:p w:rsidR="00EE3070" w:rsidRPr="00D04717" w:rsidRDefault="00EE3070" w:rsidP="00EE3070">
      <w:pPr>
        <w:pStyle w:val="PargrafodaLista"/>
        <w:spacing w:after="120"/>
        <w:contextualSpacing w:val="0"/>
        <w:rPr>
          <w:szCs w:val="20"/>
        </w:rPr>
      </w:pPr>
    </w:p>
    <w:p w:rsidR="005B2B2E" w:rsidRPr="00D04717" w:rsidRDefault="009A0763" w:rsidP="00EF0B62">
      <w:pPr>
        <w:pStyle w:val="Ttulo1"/>
        <w:ind w:left="284"/>
        <w:jc w:val="center"/>
      </w:pPr>
      <w:bookmarkStart w:id="16" w:name="_Toc513634608"/>
      <w:r w:rsidRPr="00D04717">
        <w:t xml:space="preserve">ORÇAMENTO DE REFERÊNCIA </w:t>
      </w:r>
      <w:r w:rsidR="005B2B2E" w:rsidRPr="00D04717">
        <w:t>E DOTAÇÃO ORÇAMENTÁRIA</w:t>
      </w:r>
      <w:bookmarkEnd w:id="16"/>
    </w:p>
    <w:p w:rsidR="005B2B2E" w:rsidRPr="00D04717" w:rsidRDefault="005B2B2E" w:rsidP="005B2B2E">
      <w:pPr>
        <w:rPr>
          <w:szCs w:val="20"/>
        </w:rPr>
      </w:pPr>
    </w:p>
    <w:p w:rsidR="00221B93" w:rsidRDefault="00221B93" w:rsidP="00221B93">
      <w:pPr>
        <w:pStyle w:val="Ttulo2"/>
        <w:numPr>
          <w:ilvl w:val="0"/>
          <w:numId w:val="0"/>
        </w:numPr>
        <w:ind w:firstLine="360"/>
      </w:pPr>
      <w:bookmarkStart w:id="17" w:name="_Ref449450747"/>
      <w:r>
        <w:t xml:space="preserve">9.1 </w:t>
      </w:r>
      <w:r w:rsidR="00244E81" w:rsidRPr="00D04717">
        <w:t>Os recursos orçamentários em que correrão as despesas da presente contratação são oriundos do</w:t>
      </w:r>
      <w:r w:rsidR="00A04BE5">
        <w:t>s</w:t>
      </w:r>
      <w:r w:rsidR="00244E81" w:rsidRPr="00D04717">
        <w:t xml:space="preserve"> Programa</w:t>
      </w:r>
      <w:r w:rsidR="00A04BE5">
        <w:t>s</w:t>
      </w:r>
      <w:r w:rsidR="00244E81" w:rsidRPr="00D04717">
        <w:t xml:space="preserve"> de Trabalho:</w:t>
      </w:r>
      <w:r w:rsidR="00A04BE5">
        <w:t xml:space="preserve">  </w:t>
      </w:r>
      <w:bookmarkEnd w:id="17"/>
      <w:r w:rsidR="00A04BE5" w:rsidRPr="00A04BE5">
        <w:t xml:space="preserve">18.544.2084.10ZW.0001 - Recuperação e Controle de Processos Erosivos em Municípios das Bacias do São Francisco do Parnaíba do Itapecuru e do Mearim e 18.544.2084.15E7.0001 - Revitalização de bacias hidrográficas na área de atuação da </w:t>
      </w:r>
      <w:proofErr w:type="spellStart"/>
      <w:r w:rsidR="00A04BE5" w:rsidRPr="00A04BE5">
        <w:t>Codevasf</w:t>
      </w:r>
      <w:proofErr w:type="spellEnd"/>
      <w:r w:rsidR="00A04BE5" w:rsidRPr="00A04BE5">
        <w:t>.</w:t>
      </w:r>
      <w:r>
        <w:t xml:space="preserve"> </w:t>
      </w:r>
    </w:p>
    <w:p w:rsidR="00221B93" w:rsidRPr="00221B93" w:rsidRDefault="00221B93" w:rsidP="00221B93"/>
    <w:p w:rsidR="00221B93" w:rsidRDefault="00221B93" w:rsidP="00943D53">
      <w:pPr>
        <w:pStyle w:val="Ttulo2"/>
        <w:numPr>
          <w:ilvl w:val="0"/>
          <w:numId w:val="0"/>
        </w:numPr>
        <w:ind w:firstLine="360"/>
      </w:pPr>
      <w:r>
        <w:t xml:space="preserve">9.2 </w:t>
      </w:r>
      <w:r w:rsidRPr="00D04717">
        <w:t xml:space="preserve">O valor estimado para a </w:t>
      </w:r>
      <w:r w:rsidR="009274F6">
        <w:t>execução do</w:t>
      </w:r>
      <w:r w:rsidRPr="00D04717">
        <w:t xml:space="preserve"> objeto deste Termo de Referência, é de </w:t>
      </w:r>
      <w:r w:rsidR="00A04BE5" w:rsidRPr="00A04BE5">
        <w:t>R$ 379.640,81 (Trezentos e setenta e nove mil, seiscentos e quarenta reais e oitenta e um centavos).</w:t>
      </w:r>
    </w:p>
    <w:p w:rsidR="00221B93" w:rsidRPr="00221B93" w:rsidRDefault="00221B93" w:rsidP="00221B93"/>
    <w:p w:rsidR="00221B93" w:rsidRDefault="00221B93" w:rsidP="00221B93">
      <w:pPr>
        <w:pStyle w:val="Ttulo2"/>
        <w:numPr>
          <w:ilvl w:val="0"/>
          <w:numId w:val="0"/>
        </w:numPr>
        <w:ind w:firstLine="360"/>
      </w:pPr>
      <w:r>
        <w:t xml:space="preserve">9.3 </w:t>
      </w:r>
      <w:r w:rsidR="005B2B2E" w:rsidRPr="00D04717">
        <w:t xml:space="preserve">Estão inclusos no valor </w:t>
      </w:r>
      <w:r>
        <w:t>do item 9.</w:t>
      </w:r>
      <w:r w:rsidRPr="00221B93">
        <w:t>2</w:t>
      </w:r>
      <w:r w:rsidR="00B226EF" w:rsidRPr="00221B93">
        <w:t xml:space="preserve">, </w:t>
      </w:r>
      <w:r w:rsidR="00B226EF" w:rsidRPr="00D04717">
        <w:t>os custos indiretos</w:t>
      </w:r>
      <w:r w:rsidR="005B2B2E" w:rsidRPr="00D04717">
        <w:t>, os encargos sociais, as taxas, os impostos e os emolumentos. Os quantitativos e orçamentação d</w:t>
      </w:r>
      <w:r w:rsidR="00D5017D" w:rsidRPr="00D04717">
        <w:t xml:space="preserve">os </w:t>
      </w:r>
      <w:r w:rsidR="005B2B2E" w:rsidRPr="00D04717">
        <w:t xml:space="preserve">serviços constam da Planilha </w:t>
      </w:r>
      <w:r w:rsidR="00D5017D" w:rsidRPr="00D04717">
        <w:t xml:space="preserve">de Custos dos Serviços </w:t>
      </w:r>
      <w:r w:rsidR="005B2B2E" w:rsidRPr="00D04717">
        <w:t xml:space="preserve">– </w:t>
      </w:r>
      <w:proofErr w:type="spellStart"/>
      <w:r w:rsidR="00773508" w:rsidRPr="00D04717">
        <w:t>Codevasf</w:t>
      </w:r>
      <w:proofErr w:type="spellEnd"/>
      <w:r w:rsidR="005B2B2E" w:rsidRPr="00D04717">
        <w:t xml:space="preserve"> –</w:t>
      </w:r>
      <w:r w:rsidR="00A91ED1" w:rsidRPr="00D04717">
        <w:t xml:space="preserve"> Anexo III, parte integrante deste Termo de Referência.</w:t>
      </w:r>
      <w:r>
        <w:t xml:space="preserve"> </w:t>
      </w:r>
    </w:p>
    <w:p w:rsidR="00221B93" w:rsidRDefault="00221B93" w:rsidP="00221B93">
      <w:pPr>
        <w:pStyle w:val="Ttulo2"/>
        <w:numPr>
          <w:ilvl w:val="0"/>
          <w:numId w:val="0"/>
        </w:numPr>
        <w:ind w:firstLine="360"/>
      </w:pPr>
    </w:p>
    <w:p w:rsidR="00792959" w:rsidRPr="00D04717" w:rsidRDefault="00221B93" w:rsidP="00792959">
      <w:pPr>
        <w:pStyle w:val="Ttulo2"/>
        <w:numPr>
          <w:ilvl w:val="0"/>
          <w:numId w:val="0"/>
        </w:numPr>
        <w:ind w:firstLine="360"/>
      </w:pPr>
      <w:r>
        <w:t xml:space="preserve">9.4 </w:t>
      </w:r>
      <w:r w:rsidR="00863BCD" w:rsidRPr="00D04717">
        <w:t>O valor estimado para a contra</w:t>
      </w:r>
      <w:r>
        <w:t xml:space="preserve">tação foi elaborado com base nos preços das Tabelas de Engenharia Consultiva da </w:t>
      </w:r>
      <w:proofErr w:type="spellStart"/>
      <w:r>
        <w:t>Codevasf</w:t>
      </w:r>
      <w:proofErr w:type="spellEnd"/>
      <w:r>
        <w:t xml:space="preserve"> </w:t>
      </w:r>
      <w:r w:rsidR="00863BCD" w:rsidRPr="00D04717">
        <w:t xml:space="preserve">para o </w:t>
      </w:r>
      <w:r w:rsidRPr="00221B93">
        <w:t>estado de Minas Gerais</w:t>
      </w:r>
      <w:r w:rsidR="00863BCD" w:rsidRPr="00D04717">
        <w:t>,</w:t>
      </w:r>
      <w:r w:rsidR="00A97DB7">
        <w:t xml:space="preserve"> SICAF,</w:t>
      </w:r>
      <w:bookmarkStart w:id="18" w:name="_GoBack"/>
      <w:bookmarkEnd w:id="18"/>
      <w:r w:rsidR="00863BCD" w:rsidRPr="00D04717">
        <w:t xml:space="preserve"> na data-base </w:t>
      </w:r>
      <w:r w:rsidRPr="00221B93">
        <w:t>o</w:t>
      </w:r>
      <w:r w:rsidR="00863BCD" w:rsidRPr="00221B93">
        <w:t xml:space="preserve"> </w:t>
      </w:r>
      <w:r w:rsidRPr="00221B93">
        <w:t>ano de 201</w:t>
      </w:r>
      <w:r w:rsidR="009274F6">
        <w:t>9</w:t>
      </w:r>
      <w:r w:rsidR="00863BCD" w:rsidRPr="00D04717">
        <w:t xml:space="preserve">, </w:t>
      </w:r>
      <w:r>
        <w:t xml:space="preserve">atendendo o disposto </w:t>
      </w:r>
      <w:r w:rsidR="00863BCD" w:rsidRPr="00D04717">
        <w:t xml:space="preserve">no Decreto nº </w:t>
      </w:r>
      <w:r w:rsidR="00863BCD" w:rsidRPr="00221B93">
        <w:t>7.983, de 08/04/2013</w:t>
      </w:r>
      <w:r w:rsidR="00863BCD" w:rsidRPr="00D04717">
        <w:t xml:space="preserve">, já inclusos os custos indiretos, encargos sociais, taxas, impostos e emolumentos. Para os serviços e materiais não constantes nos sistemas de custos citados acima, foram efetuadas pesquisas de mercado, além de composição de preços unitários elaborados pela </w:t>
      </w:r>
      <w:proofErr w:type="spellStart"/>
      <w:r w:rsidR="00863BCD" w:rsidRPr="00D04717">
        <w:t>Codevasf</w:t>
      </w:r>
      <w:proofErr w:type="spellEnd"/>
      <w:r w:rsidR="00863BCD" w:rsidRPr="00D04717">
        <w:t>.</w:t>
      </w:r>
      <w:r w:rsidR="00792959">
        <w:t xml:space="preserve"> </w:t>
      </w:r>
      <w:r w:rsidR="00792959" w:rsidRPr="00D04717">
        <w:t xml:space="preserve">No orçamento de referência foram consideradas </w:t>
      </w:r>
      <w:r w:rsidR="00792959">
        <w:t xml:space="preserve">Custo de Administração, Despesas Gerais, Despesas Fiscais </w:t>
      </w:r>
      <w:r w:rsidR="00792959" w:rsidRPr="00D04717">
        <w:t xml:space="preserve">e Encargos Sociais: </w:t>
      </w:r>
    </w:p>
    <w:p w:rsidR="00792959" w:rsidRPr="00792959" w:rsidRDefault="00792959" w:rsidP="00792959"/>
    <w:p w:rsidR="00863BCD" w:rsidRPr="00D04717" w:rsidRDefault="00863BCD" w:rsidP="00863BCD"/>
    <w:tbl>
      <w:tblPr>
        <w:tblStyle w:val="Tabelacomgrade"/>
        <w:tblW w:w="0" w:type="auto"/>
        <w:tblInd w:w="817" w:type="dxa"/>
        <w:tblLook w:val="04A0" w:firstRow="1" w:lastRow="0" w:firstColumn="1" w:lastColumn="0" w:noHBand="0" w:noVBand="1"/>
      </w:tblPr>
      <w:tblGrid>
        <w:gridCol w:w="2720"/>
        <w:gridCol w:w="2771"/>
      </w:tblGrid>
      <w:tr w:rsidR="00CD60D1" w:rsidRPr="00D04717" w:rsidTr="00CD60D1">
        <w:trPr>
          <w:trHeight w:val="382"/>
        </w:trPr>
        <w:tc>
          <w:tcPr>
            <w:tcW w:w="2720" w:type="dxa"/>
            <w:vAlign w:val="center"/>
          </w:tcPr>
          <w:p w:rsidR="00CD60D1" w:rsidRPr="00D04717" w:rsidRDefault="00CD60D1" w:rsidP="005A30C5">
            <w:pPr>
              <w:jc w:val="center"/>
            </w:pPr>
            <w:r w:rsidRPr="00D04717">
              <w:t>DESPESAS FISCAIS:</w:t>
            </w:r>
          </w:p>
        </w:tc>
        <w:tc>
          <w:tcPr>
            <w:tcW w:w="2771" w:type="dxa"/>
            <w:vAlign w:val="center"/>
          </w:tcPr>
          <w:p w:rsidR="00CD60D1" w:rsidRPr="00792959" w:rsidRDefault="00CD60D1" w:rsidP="00EF0B62">
            <w:pPr>
              <w:jc w:val="center"/>
            </w:pPr>
            <w:r w:rsidRPr="00792959">
              <w:t>Quadro PF</w:t>
            </w:r>
            <w:r w:rsidR="00EF0B62">
              <w:t>P</w:t>
            </w:r>
            <w:r w:rsidRPr="00792959">
              <w:t>-VI</w:t>
            </w:r>
            <w:r w:rsidR="00EF0B62">
              <w:t>I</w:t>
            </w:r>
          </w:p>
        </w:tc>
      </w:tr>
      <w:tr w:rsidR="00CD60D1" w:rsidRPr="00D04717" w:rsidTr="00CD60D1">
        <w:trPr>
          <w:trHeight w:val="382"/>
        </w:trPr>
        <w:tc>
          <w:tcPr>
            <w:tcW w:w="2720" w:type="dxa"/>
            <w:vAlign w:val="center"/>
          </w:tcPr>
          <w:p w:rsidR="00CD60D1" w:rsidRPr="00D04717" w:rsidRDefault="00CD60D1" w:rsidP="005A30C5">
            <w:pPr>
              <w:jc w:val="center"/>
            </w:pPr>
            <w:r w:rsidRPr="00D04717">
              <w:t>ENCARGOS SOCIAIS:</w:t>
            </w:r>
          </w:p>
        </w:tc>
        <w:tc>
          <w:tcPr>
            <w:tcW w:w="2771" w:type="dxa"/>
            <w:vAlign w:val="center"/>
          </w:tcPr>
          <w:p w:rsidR="00CD60D1" w:rsidRPr="00792959" w:rsidRDefault="00CD60D1" w:rsidP="00EF0B62">
            <w:pPr>
              <w:jc w:val="center"/>
            </w:pPr>
            <w:r w:rsidRPr="00792959">
              <w:t>Quadro PF</w:t>
            </w:r>
            <w:r w:rsidR="00EF0B62">
              <w:t>P</w:t>
            </w:r>
            <w:r w:rsidRPr="00792959">
              <w:t>-VII</w:t>
            </w:r>
            <w:r w:rsidR="00EF0B62">
              <w:t>I</w:t>
            </w:r>
          </w:p>
        </w:tc>
      </w:tr>
      <w:tr w:rsidR="00CD60D1" w:rsidRPr="00D04717" w:rsidTr="00CD60D1">
        <w:tc>
          <w:tcPr>
            <w:tcW w:w="2720" w:type="dxa"/>
            <w:vAlign w:val="center"/>
          </w:tcPr>
          <w:p w:rsidR="00CD60D1" w:rsidRPr="00D04717" w:rsidRDefault="00CD60D1" w:rsidP="005A30C5">
            <w:pPr>
              <w:jc w:val="center"/>
            </w:pPr>
            <w:r>
              <w:t>DESPASAS GERAIS</w:t>
            </w:r>
          </w:p>
        </w:tc>
        <w:tc>
          <w:tcPr>
            <w:tcW w:w="2771" w:type="dxa"/>
            <w:vAlign w:val="center"/>
          </w:tcPr>
          <w:p w:rsidR="00CD60D1" w:rsidRPr="00792959" w:rsidRDefault="00EF0B62" w:rsidP="005A30C5">
            <w:pPr>
              <w:jc w:val="center"/>
            </w:pPr>
            <w:r>
              <w:t>Quadro PFP</w:t>
            </w:r>
            <w:r w:rsidR="00CD60D1" w:rsidRPr="00792959">
              <w:t>-IV</w:t>
            </w:r>
          </w:p>
        </w:tc>
      </w:tr>
      <w:tr w:rsidR="00CD60D1" w:rsidRPr="00D04717" w:rsidTr="00CD60D1">
        <w:tc>
          <w:tcPr>
            <w:tcW w:w="2720" w:type="dxa"/>
            <w:vAlign w:val="center"/>
          </w:tcPr>
          <w:p w:rsidR="00CD60D1" w:rsidRDefault="00CD60D1" w:rsidP="00792959">
            <w:r>
              <w:t>CUSTO DE ADMINISTRAÇÃO</w:t>
            </w:r>
          </w:p>
        </w:tc>
        <w:tc>
          <w:tcPr>
            <w:tcW w:w="2771" w:type="dxa"/>
            <w:vAlign w:val="center"/>
          </w:tcPr>
          <w:p w:rsidR="00CD60D1" w:rsidRPr="00792959" w:rsidRDefault="00EF0B62" w:rsidP="005A30C5">
            <w:pPr>
              <w:jc w:val="center"/>
            </w:pPr>
            <w:r>
              <w:t>Quadro PFP</w:t>
            </w:r>
            <w:r w:rsidR="00CD60D1" w:rsidRPr="00792959">
              <w:t>-V</w:t>
            </w:r>
            <w:r>
              <w:t>I</w:t>
            </w:r>
          </w:p>
        </w:tc>
      </w:tr>
    </w:tbl>
    <w:p w:rsidR="00863BCD" w:rsidRPr="00D04717" w:rsidRDefault="00863BCD" w:rsidP="00863BCD"/>
    <w:p w:rsidR="00792959" w:rsidRDefault="00792959" w:rsidP="00792959">
      <w:pPr>
        <w:pStyle w:val="Ttulo2"/>
        <w:numPr>
          <w:ilvl w:val="0"/>
          <w:numId w:val="0"/>
        </w:numPr>
      </w:pPr>
    </w:p>
    <w:p w:rsidR="00863BCD" w:rsidRPr="00D04717" w:rsidRDefault="00792959" w:rsidP="00792959">
      <w:pPr>
        <w:pStyle w:val="Ttulo2"/>
        <w:numPr>
          <w:ilvl w:val="1"/>
          <w:numId w:val="70"/>
        </w:numPr>
        <w:ind w:left="0" w:firstLine="426"/>
      </w:pPr>
      <w:r>
        <w:t xml:space="preserve">  </w:t>
      </w:r>
      <w:r w:rsidR="00863BCD" w:rsidRPr="00D04717">
        <w:t>O orçamento estimado estará disponível permanentemente aos órgãos de controle externo e interno.</w:t>
      </w:r>
    </w:p>
    <w:p w:rsidR="00863BCD" w:rsidRPr="00D04717" w:rsidRDefault="00863BCD" w:rsidP="00792959">
      <w:pPr>
        <w:ind w:left="851" w:firstLine="426"/>
      </w:pPr>
    </w:p>
    <w:p w:rsidR="007021F2" w:rsidRPr="00D04717" w:rsidRDefault="007021F2" w:rsidP="00D5017D"/>
    <w:p w:rsidR="0014222D" w:rsidRPr="00D04717" w:rsidRDefault="0014222D" w:rsidP="007A18DB">
      <w:pPr>
        <w:pStyle w:val="Ttulo1"/>
      </w:pPr>
      <w:bookmarkStart w:id="19" w:name="_Ref399859802"/>
      <w:bookmarkStart w:id="20" w:name="_Ref400449100"/>
      <w:bookmarkStart w:id="21" w:name="_Toc513634609"/>
      <w:r w:rsidRPr="00D04717">
        <w:t>PRAZO DE EXECUÇÃO</w:t>
      </w:r>
      <w:bookmarkEnd w:id="19"/>
      <w:bookmarkEnd w:id="20"/>
      <w:bookmarkEnd w:id="21"/>
      <w:r w:rsidR="00AE0834" w:rsidRPr="00D04717">
        <w:t xml:space="preserve"> E VIGÊNCIA</w:t>
      </w:r>
    </w:p>
    <w:p w:rsidR="0014222D" w:rsidRPr="00D04717" w:rsidRDefault="0014222D" w:rsidP="0014222D">
      <w:pPr>
        <w:rPr>
          <w:szCs w:val="20"/>
        </w:rPr>
      </w:pPr>
    </w:p>
    <w:p w:rsidR="00AE0834" w:rsidRPr="00D04717" w:rsidRDefault="00AE0834" w:rsidP="00AE0834">
      <w:pPr>
        <w:pStyle w:val="Ttulo2"/>
        <w:ind w:left="0" w:firstLine="0"/>
        <w:rPr>
          <w:u w:val="single"/>
        </w:rPr>
      </w:pPr>
      <w:r w:rsidRPr="00D04717">
        <w:lastRenderedPageBreak/>
        <w:t xml:space="preserve">O prazo para execução do objeto deste TR será de </w:t>
      </w:r>
      <w:r w:rsidR="00EF0B62">
        <w:t>1</w:t>
      </w:r>
      <w:r w:rsidR="00A04BE5">
        <w:t>2</w:t>
      </w:r>
      <w:r w:rsidR="00EF0B62">
        <w:t>0</w:t>
      </w:r>
      <w:r w:rsidR="00F75014" w:rsidRPr="00382709">
        <w:t xml:space="preserve"> </w:t>
      </w:r>
      <w:r w:rsidRPr="00382709">
        <w:t>(</w:t>
      </w:r>
      <w:r w:rsidR="00EF0B62">
        <w:t xml:space="preserve">cento e </w:t>
      </w:r>
      <w:r w:rsidR="00A04BE5">
        <w:t>vinte</w:t>
      </w:r>
      <w:r w:rsidRPr="00382709">
        <w:t xml:space="preserve">) </w:t>
      </w:r>
      <w:r w:rsidR="00CD60D1">
        <w:t>dias</w:t>
      </w:r>
      <w:r w:rsidRPr="00D04717">
        <w:t xml:space="preserve"> consecutivos, contado </w:t>
      </w:r>
      <w:r w:rsidRPr="00D04717">
        <w:rPr>
          <w:u w:val="single"/>
        </w:rPr>
        <w:t>a partir da data de emissão da Ordem de Serviço</w:t>
      </w:r>
      <w:r w:rsidRPr="00D04717">
        <w:t>, podendo ser prorrogado, mediante manifestação expressa das partes.</w:t>
      </w:r>
      <w:r w:rsidR="002B6847">
        <w:t xml:space="preserve"> </w:t>
      </w:r>
    </w:p>
    <w:p w:rsidR="00AE0834" w:rsidRPr="00D04717" w:rsidRDefault="00AE0834" w:rsidP="00AE0834">
      <w:pPr>
        <w:rPr>
          <w:u w:val="single"/>
        </w:rPr>
      </w:pPr>
    </w:p>
    <w:p w:rsidR="00AE0834" w:rsidRPr="00D04717" w:rsidRDefault="00AE0834" w:rsidP="00AE0834"/>
    <w:p w:rsidR="00AE0834" w:rsidRPr="00D04717" w:rsidRDefault="00AE0834" w:rsidP="00AE0834">
      <w:pPr>
        <w:pStyle w:val="Ttulo2"/>
        <w:ind w:left="0" w:firstLine="0"/>
      </w:pPr>
      <w:r w:rsidRPr="00D04717">
        <w:t xml:space="preserve">O prazo para vigência do contrato, contado em dias consecutivos, a partir da data de emissão da Ordem de Serviço, será o prazo de execução do objeto informado acima, acrescido de mais </w:t>
      </w:r>
      <w:r w:rsidR="00CD60D1">
        <w:t>30 (trinta)</w:t>
      </w:r>
      <w:r w:rsidRPr="00D04717">
        <w:t xml:space="preserve"> dias para </w:t>
      </w:r>
      <w:r w:rsidR="00EF0B62">
        <w:t xml:space="preserve">aprovação do projeto pela </w:t>
      </w:r>
      <w:proofErr w:type="spellStart"/>
      <w:r w:rsidR="00EF0B62">
        <w:t>Code</w:t>
      </w:r>
      <w:r w:rsidR="00A04BE5">
        <w:t>vasf</w:t>
      </w:r>
      <w:proofErr w:type="spellEnd"/>
      <w:r w:rsidR="00EF0B62">
        <w:t xml:space="preserve"> e 30 (trinta) dias para </w:t>
      </w:r>
      <w:r w:rsidRPr="00D04717">
        <w:t>expedição do Termo de Encerramento Físico dos serviços</w:t>
      </w:r>
      <w:r w:rsidR="00EF0B62">
        <w:t xml:space="preserve"> e pagamento</w:t>
      </w:r>
      <w:r w:rsidRPr="00D04717">
        <w:t xml:space="preserve">, perfazendo um total de </w:t>
      </w:r>
      <w:r w:rsidR="00A04BE5">
        <w:t>180</w:t>
      </w:r>
      <w:r w:rsidR="00CD60D1" w:rsidRPr="00382709">
        <w:t xml:space="preserve"> (</w:t>
      </w:r>
      <w:r w:rsidR="00A04BE5">
        <w:t>cento e oitenta</w:t>
      </w:r>
      <w:r w:rsidR="00CD60D1" w:rsidRPr="00382709">
        <w:t xml:space="preserve">) </w:t>
      </w:r>
      <w:r w:rsidRPr="00D04717">
        <w:t>dias.</w:t>
      </w:r>
    </w:p>
    <w:p w:rsidR="00AE0834" w:rsidRPr="00D04717" w:rsidRDefault="00AE0834" w:rsidP="00AE0834">
      <w:bookmarkStart w:id="22" w:name="_Ref400008254"/>
      <w:bookmarkStart w:id="23" w:name="_Ref399939982"/>
    </w:p>
    <w:p w:rsidR="00BE4960" w:rsidRPr="00D04717" w:rsidRDefault="00BE4960" w:rsidP="00CD60D1">
      <w:pPr>
        <w:pStyle w:val="Ttulo2"/>
        <w:ind w:left="0" w:firstLine="0"/>
      </w:pPr>
      <w:r w:rsidRPr="00D04717">
        <w:t xml:space="preserve">A prorrogação do prazo </w:t>
      </w:r>
      <w:r w:rsidR="00492E4B">
        <w:t xml:space="preserve">só poderá ser para o </w:t>
      </w:r>
      <w:r w:rsidRPr="00D04717">
        <w:t>de execução d</w:t>
      </w:r>
      <w:r w:rsidR="00492E4B">
        <w:t>os serviços do objeto do TR, sendo o pedido analisado pela fiscalização e se aprovado pelo mesmo deverá ser encaminhada a solicitação à autoridade competente para autorização</w:t>
      </w:r>
      <w:r w:rsidRPr="00D04717">
        <w:t>.</w:t>
      </w:r>
    </w:p>
    <w:p w:rsidR="00BE4960" w:rsidRPr="00D04717" w:rsidRDefault="00BE4960" w:rsidP="00BE4960">
      <w:pPr>
        <w:rPr>
          <w:u w:val="single"/>
        </w:rPr>
      </w:pPr>
    </w:p>
    <w:p w:rsidR="00BE4960" w:rsidRPr="00D04717" w:rsidRDefault="00BE4960" w:rsidP="00A929AA"/>
    <w:p w:rsidR="00F91DC3" w:rsidRPr="00D04717" w:rsidRDefault="00F91DC3" w:rsidP="007A18DB">
      <w:pPr>
        <w:pStyle w:val="Ttulo1"/>
      </w:pPr>
      <w:bookmarkStart w:id="24" w:name="_Toc513634610"/>
      <w:r w:rsidRPr="00D04717">
        <w:t>FORMAS E CONDIÇÕES DE PAGAMENTO</w:t>
      </w:r>
      <w:bookmarkEnd w:id="24"/>
    </w:p>
    <w:p w:rsidR="00D0325A" w:rsidRPr="00D04717" w:rsidRDefault="00D0325A" w:rsidP="00D0325A">
      <w:pPr>
        <w:rPr>
          <w:szCs w:val="20"/>
        </w:rPr>
      </w:pPr>
    </w:p>
    <w:p w:rsidR="00D0325A" w:rsidRPr="00D04717" w:rsidRDefault="00D0325A" w:rsidP="00D0325A">
      <w:pPr>
        <w:rPr>
          <w:szCs w:val="20"/>
        </w:rPr>
      </w:pPr>
    </w:p>
    <w:p w:rsidR="00D0325A" w:rsidRPr="00D04717" w:rsidRDefault="00D0325A" w:rsidP="00326F7E">
      <w:pPr>
        <w:pStyle w:val="Ttulo2"/>
        <w:tabs>
          <w:tab w:val="left" w:pos="1134"/>
        </w:tabs>
        <w:ind w:left="709"/>
      </w:pPr>
      <w:r w:rsidRPr="00D04717">
        <w:t xml:space="preserve">Os pagamentos </w:t>
      </w:r>
      <w:r w:rsidR="0054596D" w:rsidRPr="00D04717">
        <w:t>dos</w:t>
      </w:r>
      <w:r w:rsidRPr="00D04717">
        <w:t xml:space="preserve"> serviços de engenharia</w:t>
      </w:r>
      <w:r w:rsidR="009A0763" w:rsidRPr="00D04717">
        <w:t xml:space="preserve"> </w:t>
      </w:r>
      <w:r w:rsidRPr="00D04717">
        <w:t xml:space="preserve">serão efetuados em reais, com base nas medições </w:t>
      </w:r>
      <w:r w:rsidR="001577C8">
        <w:t>por etapas conclusas</w:t>
      </w:r>
      <w:r w:rsidRPr="00D04717">
        <w:t xml:space="preserve">, dos serviços efetivamente executados, obedecendo os preços unitários apresentados pela CONTRATADA em sua proposta, e contra a apresentação da Fatura/Notas Fiscais, devidamente atestada pela fiscalização da </w:t>
      </w:r>
      <w:proofErr w:type="spellStart"/>
      <w:r w:rsidRPr="00D04717">
        <w:t>Codevasf</w:t>
      </w:r>
      <w:proofErr w:type="spellEnd"/>
      <w:r w:rsidRPr="00D04717">
        <w:t xml:space="preserve">, formalmente designada, e do respectivo Boletim de medição referente ao </w:t>
      </w:r>
      <w:r w:rsidR="001577C8">
        <w:t>período de execução</w:t>
      </w:r>
      <w:r w:rsidRPr="00D04717">
        <w:t>, observando-se o disposto nos subitens seguintes:</w:t>
      </w:r>
    </w:p>
    <w:p w:rsidR="00D0325A" w:rsidRPr="00D04717" w:rsidRDefault="00D0325A" w:rsidP="00D0325A">
      <w:pPr>
        <w:rPr>
          <w:color w:val="0070C0"/>
        </w:rPr>
      </w:pPr>
    </w:p>
    <w:p w:rsidR="00106D29" w:rsidRPr="00D04717" w:rsidRDefault="00106D29" w:rsidP="000B10FD">
      <w:pPr>
        <w:pStyle w:val="Ttulo3"/>
        <w:ind w:left="0" w:firstLine="0"/>
      </w:pPr>
      <w:r w:rsidRPr="00D04717">
        <w:t xml:space="preserve">A </w:t>
      </w:r>
      <w:proofErr w:type="spellStart"/>
      <w:r w:rsidRPr="00D04717">
        <w:t>Codevasf</w:t>
      </w:r>
      <w:proofErr w:type="spellEnd"/>
      <w:r w:rsidRPr="00D04717">
        <w:t xml:space="preserve"> pagará à Contratada mediante a apresentação de faturas, que deverão ser acompanhadas de Relatório de Execução dos serviços, e parecer da Fiscalização por meio do Relatório de Acompanhamento Técnico, atestando a execução dos serviços e atividades realizadas no período.</w:t>
      </w:r>
    </w:p>
    <w:p w:rsidR="00106D29" w:rsidRPr="00D04717" w:rsidRDefault="00106D29" w:rsidP="00106D29"/>
    <w:p w:rsidR="00183A86" w:rsidRPr="00D04717" w:rsidRDefault="00183A86" w:rsidP="000B10FD">
      <w:pPr>
        <w:pStyle w:val="Ttulo3"/>
        <w:ind w:left="0" w:firstLine="0"/>
      </w:pPr>
      <w:r w:rsidRPr="00D04717">
        <w:t xml:space="preserve">A </w:t>
      </w:r>
      <w:proofErr w:type="spellStart"/>
      <w:r w:rsidRPr="00D04717">
        <w:t>Codevasf</w:t>
      </w:r>
      <w:proofErr w:type="spellEnd"/>
      <w:r w:rsidRPr="00D04717">
        <w:t xml:space="preserve"> somente pagará a Contratada pelos serviços efetivamente executados, com base nos preços integrantes da proposta aprovada e, caso aplicável, a incidência de reajustamento e reequilíbrio econômico financeiro e atualização financeira.</w:t>
      </w:r>
    </w:p>
    <w:p w:rsidR="00183A86" w:rsidRPr="00D04717" w:rsidRDefault="00183A86" w:rsidP="000B10FD"/>
    <w:p w:rsidR="00183A86" w:rsidRPr="00D04717" w:rsidRDefault="008E74E9" w:rsidP="000B10FD">
      <w:pPr>
        <w:pStyle w:val="Ttulo3"/>
        <w:ind w:left="0" w:firstLine="0"/>
      </w:pPr>
      <w:r w:rsidRPr="00D04717">
        <w:t>Nos preços apresentados pelo</w:t>
      </w:r>
      <w:r w:rsidR="00183A86" w:rsidRPr="00D04717">
        <w:t xml:space="preserve"> Licitante deverão estar incluídos todos os custos diretos e indiretos para a execução dos serviços, de acordo com as condições previstas neste TR e seus anexos, constituindo-se na única remuneração possível de ser atribuída pelos trabalhos contratados e executados.</w:t>
      </w:r>
    </w:p>
    <w:p w:rsidR="00183A86" w:rsidRPr="00D04717" w:rsidRDefault="00183A86" w:rsidP="000B10FD"/>
    <w:p w:rsidR="00106D29" w:rsidRDefault="00106D29" w:rsidP="000B10FD">
      <w:pPr>
        <w:pStyle w:val="Ttulo3"/>
        <w:ind w:left="0" w:firstLine="0"/>
      </w:pPr>
      <w:r w:rsidRPr="00D04717">
        <w:t xml:space="preserve">A Contratada </w:t>
      </w:r>
      <w:r w:rsidR="001577C8">
        <w:t>deverá seguir a condição a seguir para elaboração das etapas e pagamentos;</w:t>
      </w:r>
    </w:p>
    <w:p w:rsidR="001577C8" w:rsidRDefault="001577C8" w:rsidP="001577C8"/>
    <w:tbl>
      <w:tblPr>
        <w:tblStyle w:val="Tabelacomgrade"/>
        <w:tblW w:w="0" w:type="auto"/>
        <w:tblLook w:val="04A0" w:firstRow="1" w:lastRow="0" w:firstColumn="1" w:lastColumn="0" w:noHBand="0" w:noVBand="1"/>
      </w:tblPr>
      <w:tblGrid>
        <w:gridCol w:w="4530"/>
        <w:gridCol w:w="4531"/>
      </w:tblGrid>
      <w:tr w:rsidR="001577C8" w:rsidTr="001577C8">
        <w:tc>
          <w:tcPr>
            <w:tcW w:w="4530" w:type="dxa"/>
          </w:tcPr>
          <w:p w:rsidR="001577C8" w:rsidRDefault="001577C8" w:rsidP="001577C8">
            <w:r>
              <w:t>Etapa</w:t>
            </w:r>
          </w:p>
        </w:tc>
        <w:tc>
          <w:tcPr>
            <w:tcW w:w="4531" w:type="dxa"/>
          </w:tcPr>
          <w:p w:rsidR="001577C8" w:rsidRDefault="001577C8" w:rsidP="001577C8">
            <w:r>
              <w:t>%</w:t>
            </w:r>
          </w:p>
        </w:tc>
      </w:tr>
      <w:tr w:rsidR="001577C8" w:rsidTr="001577C8">
        <w:tc>
          <w:tcPr>
            <w:tcW w:w="4530" w:type="dxa"/>
          </w:tcPr>
          <w:p w:rsidR="001577C8" w:rsidRDefault="001577C8" w:rsidP="001577C8">
            <w:r>
              <w:t>Diagnóstico</w:t>
            </w:r>
          </w:p>
        </w:tc>
        <w:tc>
          <w:tcPr>
            <w:tcW w:w="4531" w:type="dxa"/>
          </w:tcPr>
          <w:p w:rsidR="001577C8" w:rsidRDefault="001528FB" w:rsidP="001577C8">
            <w:r>
              <w:t>10</w:t>
            </w:r>
            <w:r w:rsidR="001577C8">
              <w:t>,00</w:t>
            </w:r>
          </w:p>
        </w:tc>
      </w:tr>
      <w:tr w:rsidR="001577C8" w:rsidTr="001577C8">
        <w:tc>
          <w:tcPr>
            <w:tcW w:w="4530" w:type="dxa"/>
          </w:tcPr>
          <w:p w:rsidR="001577C8" w:rsidRDefault="001528FB" w:rsidP="001528FB">
            <w:r>
              <w:t xml:space="preserve">Minuta do projeto </w:t>
            </w:r>
            <w:r w:rsidR="001577C8">
              <w:t xml:space="preserve">de Engenharia </w:t>
            </w:r>
          </w:p>
        </w:tc>
        <w:tc>
          <w:tcPr>
            <w:tcW w:w="4531" w:type="dxa"/>
          </w:tcPr>
          <w:p w:rsidR="001577C8" w:rsidRDefault="001528FB" w:rsidP="001577C8">
            <w:r>
              <w:t>10,00</w:t>
            </w:r>
          </w:p>
        </w:tc>
      </w:tr>
      <w:tr w:rsidR="001528FB" w:rsidTr="001577C8">
        <w:tc>
          <w:tcPr>
            <w:tcW w:w="4530" w:type="dxa"/>
          </w:tcPr>
          <w:p w:rsidR="001528FB" w:rsidRDefault="001528FB" w:rsidP="001577C8">
            <w:r>
              <w:t>Projeto de Engenharia</w:t>
            </w:r>
          </w:p>
        </w:tc>
        <w:tc>
          <w:tcPr>
            <w:tcW w:w="4531" w:type="dxa"/>
          </w:tcPr>
          <w:p w:rsidR="001528FB" w:rsidRDefault="001528FB" w:rsidP="001577C8">
            <w:r>
              <w:t>50,00</w:t>
            </w:r>
          </w:p>
        </w:tc>
      </w:tr>
      <w:tr w:rsidR="001577C8" w:rsidTr="001577C8">
        <w:tc>
          <w:tcPr>
            <w:tcW w:w="4530" w:type="dxa"/>
          </w:tcPr>
          <w:p w:rsidR="001577C8" w:rsidRDefault="001577C8" w:rsidP="001577C8">
            <w:r>
              <w:t>Memória de quantitativos, orçamento, cronograma e cotações</w:t>
            </w:r>
          </w:p>
        </w:tc>
        <w:tc>
          <w:tcPr>
            <w:tcW w:w="4531" w:type="dxa"/>
          </w:tcPr>
          <w:p w:rsidR="001577C8" w:rsidRDefault="002523DC" w:rsidP="002523DC">
            <w:r>
              <w:t>15</w:t>
            </w:r>
            <w:r w:rsidR="001577C8">
              <w:t>,00</w:t>
            </w:r>
          </w:p>
        </w:tc>
      </w:tr>
      <w:tr w:rsidR="001577C8" w:rsidTr="001577C8">
        <w:tc>
          <w:tcPr>
            <w:tcW w:w="4530" w:type="dxa"/>
          </w:tcPr>
          <w:p w:rsidR="001577C8" w:rsidRDefault="001577C8" w:rsidP="001577C8">
            <w:r>
              <w:t>Liberações ou dispensas ambientais</w:t>
            </w:r>
          </w:p>
        </w:tc>
        <w:tc>
          <w:tcPr>
            <w:tcW w:w="4531" w:type="dxa"/>
          </w:tcPr>
          <w:p w:rsidR="001577C8" w:rsidRDefault="002523DC" w:rsidP="001577C8">
            <w:r>
              <w:t>15</w:t>
            </w:r>
            <w:r w:rsidR="001577C8">
              <w:t>,00</w:t>
            </w:r>
          </w:p>
        </w:tc>
      </w:tr>
    </w:tbl>
    <w:p w:rsidR="001577C8" w:rsidRPr="001577C8" w:rsidRDefault="001577C8" w:rsidP="001577C8"/>
    <w:p w:rsidR="00106D29" w:rsidRPr="00D04717" w:rsidRDefault="00106D29" w:rsidP="000B10FD"/>
    <w:p w:rsidR="002523DC" w:rsidRDefault="00106D29" w:rsidP="000B10FD">
      <w:pPr>
        <w:pStyle w:val="Ttulo3"/>
        <w:ind w:left="0" w:firstLine="0"/>
      </w:pPr>
      <w:r w:rsidRPr="00D04717">
        <w:t>A Contratada deverá apresentar, junto com a fatura mensal, comprovante dos salários pagos e comprovantes do pagamento dos encargos sociais e trabalhistas (FGTS) e do ISS do mês anterior.</w:t>
      </w:r>
      <w:r w:rsidR="002523DC">
        <w:t xml:space="preserve"> </w:t>
      </w:r>
    </w:p>
    <w:p w:rsidR="002523DC" w:rsidRPr="002523DC" w:rsidRDefault="002523DC" w:rsidP="002523DC"/>
    <w:p w:rsidR="001528FB" w:rsidRDefault="002523DC" w:rsidP="000B10FD">
      <w:pPr>
        <w:pStyle w:val="Ttulo3"/>
        <w:ind w:left="0" w:firstLine="0"/>
      </w:pPr>
      <w:r>
        <w:t xml:space="preserve">Caso a </w:t>
      </w:r>
      <w:proofErr w:type="spellStart"/>
      <w:r>
        <w:t>Codevasf</w:t>
      </w:r>
      <w:proofErr w:type="spellEnd"/>
      <w:r>
        <w:t xml:space="preserve"> faça a retenção do ISS não precisará apresentar o comprovante de pagamento do mesmo.</w:t>
      </w:r>
    </w:p>
    <w:p w:rsidR="001528FB" w:rsidRPr="001528FB" w:rsidRDefault="001528FB" w:rsidP="001528FB"/>
    <w:p w:rsidR="00106D29" w:rsidRDefault="001528FB" w:rsidP="000B10FD">
      <w:pPr>
        <w:pStyle w:val="Ttulo3"/>
        <w:ind w:left="0" w:firstLine="0"/>
      </w:pPr>
      <w:r>
        <w:t xml:space="preserve">Os custos e taxas de licenciamento ambiental é de responsabilidade da </w:t>
      </w:r>
      <w:proofErr w:type="spellStart"/>
      <w:r>
        <w:t>Codevasf</w:t>
      </w:r>
      <w:proofErr w:type="spellEnd"/>
      <w:r>
        <w:t xml:space="preserve">, ou seja, ficando a contratada responsável pela elaboração dos documentos, estudos e acompanhamento dos processos junto ao órgão ambiental. </w:t>
      </w:r>
      <w:r w:rsidR="002523DC">
        <w:t xml:space="preserve"> </w:t>
      </w:r>
    </w:p>
    <w:p w:rsidR="001528FB" w:rsidRDefault="001528FB" w:rsidP="001528FB"/>
    <w:p w:rsidR="00106D29" w:rsidRPr="00D04717" w:rsidRDefault="00106D29" w:rsidP="000B10FD">
      <w:pPr>
        <w:pStyle w:val="Ttulo3"/>
        <w:ind w:left="0" w:firstLine="0"/>
      </w:pPr>
      <w:r w:rsidRPr="00D04717">
        <w:lastRenderedPageBreak/>
        <w:t>Considera-se que a aplicação da forma de pagamento definida nestes Termos de Referência remunera inteiramente a Contratada pela execução dos serviços, incluindo:</w:t>
      </w:r>
    </w:p>
    <w:p w:rsidR="00106D29" w:rsidRPr="00D04717" w:rsidRDefault="00106D29" w:rsidP="00106D29"/>
    <w:p w:rsidR="00106D29" w:rsidRPr="00D04717" w:rsidRDefault="000B10FD" w:rsidP="00C9266C">
      <w:pPr>
        <w:pStyle w:val="PargrafodaLista"/>
        <w:numPr>
          <w:ilvl w:val="0"/>
          <w:numId w:val="45"/>
        </w:numPr>
      </w:pPr>
      <w:r w:rsidRPr="00D04717">
        <w:t>Custo</w:t>
      </w:r>
      <w:r w:rsidR="00106D29" w:rsidRPr="00D04717">
        <w:t xml:space="preserve"> de mão-de-obra, salários, acordos, dissídios coletivos, equipamentos, veículos, material de consumo, etc.;</w:t>
      </w:r>
    </w:p>
    <w:p w:rsidR="00106D29" w:rsidRPr="00D04717" w:rsidRDefault="000B10FD" w:rsidP="00C9266C">
      <w:pPr>
        <w:pStyle w:val="PargrafodaLista"/>
        <w:numPr>
          <w:ilvl w:val="0"/>
          <w:numId w:val="45"/>
        </w:numPr>
      </w:pPr>
      <w:r w:rsidRPr="00D04717">
        <w:t>Custos</w:t>
      </w:r>
      <w:r w:rsidR="00106D29" w:rsidRPr="00D04717">
        <w:t xml:space="preserve"> devidos a títulos de encargos sociais, obrigações trabalhistas, previdenciárias, securitárias, rescisão de contrato de pessoal, etc., conforme a legislação brasileira;</w:t>
      </w:r>
    </w:p>
    <w:p w:rsidR="00106D29" w:rsidRPr="00D04717" w:rsidRDefault="000B10FD" w:rsidP="00C9266C">
      <w:pPr>
        <w:pStyle w:val="PargrafodaLista"/>
        <w:numPr>
          <w:ilvl w:val="0"/>
          <w:numId w:val="45"/>
        </w:numPr>
      </w:pPr>
      <w:r w:rsidRPr="00D04717">
        <w:t>Remuneração</w:t>
      </w:r>
      <w:r w:rsidR="00106D29" w:rsidRPr="00D04717">
        <w:t xml:space="preserve"> de escritório e despesas fiscais; e</w:t>
      </w:r>
    </w:p>
    <w:p w:rsidR="00106D29" w:rsidRPr="00D04717" w:rsidRDefault="000B10FD" w:rsidP="00C9266C">
      <w:pPr>
        <w:pStyle w:val="PargrafodaLista"/>
        <w:numPr>
          <w:ilvl w:val="0"/>
          <w:numId w:val="45"/>
        </w:numPr>
      </w:pPr>
      <w:r w:rsidRPr="00D04717">
        <w:t>Moradia</w:t>
      </w:r>
      <w:r w:rsidR="00106D29" w:rsidRPr="00D04717">
        <w:t>, alimentação e transporte.</w:t>
      </w:r>
    </w:p>
    <w:p w:rsidR="00106D29" w:rsidRPr="00D04717" w:rsidRDefault="00106D29" w:rsidP="00106D29"/>
    <w:p w:rsidR="00106D29" w:rsidRPr="00D04717" w:rsidRDefault="00106D29" w:rsidP="00106D29"/>
    <w:p w:rsidR="00830119" w:rsidRPr="00D04717" w:rsidRDefault="00830119" w:rsidP="007A18DB">
      <w:pPr>
        <w:pStyle w:val="Ttulo1"/>
      </w:pPr>
      <w:bookmarkStart w:id="25" w:name="_Ref400457614"/>
      <w:bookmarkStart w:id="26" w:name="_Toc513634611"/>
      <w:bookmarkEnd w:id="22"/>
      <w:r w:rsidRPr="00D04717">
        <w:t>REAJUSTAMENTO</w:t>
      </w:r>
      <w:bookmarkEnd w:id="23"/>
      <w:bookmarkEnd w:id="25"/>
      <w:r w:rsidR="008B5721" w:rsidRPr="00D04717">
        <w:t xml:space="preserve"> DOS PREÇOS</w:t>
      </w:r>
      <w:bookmarkEnd w:id="26"/>
    </w:p>
    <w:p w:rsidR="008B5721" w:rsidRPr="00D04717" w:rsidRDefault="008B5721" w:rsidP="00830119">
      <w:pPr>
        <w:rPr>
          <w:szCs w:val="20"/>
        </w:rPr>
      </w:pPr>
    </w:p>
    <w:p w:rsidR="00830119" w:rsidRPr="00D04717" w:rsidRDefault="00F77AE5" w:rsidP="003F1663">
      <w:pPr>
        <w:pStyle w:val="Ttulo2"/>
      </w:pPr>
      <w:r w:rsidRPr="00D04717">
        <w:t xml:space="preserve">Os preços permanecerão válidos pelo período de um ano, contado da data de apresentação da proposta. Após este prazo, poderão ser reajustados, de acordo com a variação do índice setorial publicado na revista “Conjuntura Econômica” da Fundação Getúlio Vargas, correspondente à </w:t>
      </w:r>
      <w:r w:rsidRPr="00351490">
        <w:t>coluna 39 (Custo Nacional da Construção Civil) - Serviços de Consultoria</w:t>
      </w:r>
      <w:r w:rsidRPr="00D04717">
        <w:t>, aplicando-se a seguinte fórmula:</w:t>
      </w:r>
    </w:p>
    <w:p w:rsidR="00F77AE5" w:rsidRPr="00D04717" w:rsidRDefault="00F77AE5" w:rsidP="00F77AE5">
      <w:pPr>
        <w:rPr>
          <w:szCs w:val="20"/>
        </w:rPr>
      </w:pPr>
    </w:p>
    <w:p w:rsidR="00F77AE5" w:rsidRPr="00D04717" w:rsidRDefault="00F77AE5" w:rsidP="00F77AE5">
      <w:pPr>
        <w:rPr>
          <w:szCs w:val="20"/>
        </w:rPr>
      </w:pPr>
      <m:oMathPara>
        <m:oMath>
          <m:r>
            <w:rPr>
              <w:rFonts w:ascii="Cambria Math" w:hAnsi="Cambria Math"/>
              <w:szCs w:val="20"/>
            </w:rPr>
            <m:t xml:space="preserve">R=V x </m:t>
          </m:r>
          <m:f>
            <m:fPr>
              <m:ctrlPr>
                <w:rPr>
                  <w:rFonts w:ascii="Cambria Math" w:hAnsi="Cambria Math"/>
                  <w:i/>
                  <w:szCs w:val="20"/>
                </w:rPr>
              </m:ctrlPr>
            </m:fPr>
            <m:num>
              <m:r>
                <w:rPr>
                  <w:rFonts w:ascii="Cambria Math" w:hAnsi="Cambria Math"/>
                  <w:szCs w:val="20"/>
                </w:rPr>
                <m:t>(I1-I0)</m:t>
              </m:r>
            </m:num>
            <m:den>
              <m:r>
                <w:rPr>
                  <w:rFonts w:ascii="Cambria Math" w:hAnsi="Cambria Math"/>
                  <w:szCs w:val="20"/>
                </w:rPr>
                <m:t>I0</m:t>
              </m:r>
            </m:den>
          </m:f>
        </m:oMath>
      </m:oMathPara>
    </w:p>
    <w:p w:rsidR="00F77AE5" w:rsidRPr="00D04717" w:rsidRDefault="00F77AE5" w:rsidP="00F77AE5">
      <w:pPr>
        <w:rPr>
          <w:szCs w:val="20"/>
        </w:rPr>
      </w:pPr>
    </w:p>
    <w:p w:rsidR="00F77AE5" w:rsidRPr="00D04717" w:rsidRDefault="00F77AE5" w:rsidP="00F77AE5">
      <w:pPr>
        <w:ind w:left="851"/>
        <w:rPr>
          <w:szCs w:val="20"/>
        </w:rPr>
      </w:pPr>
      <w:r w:rsidRPr="00D04717">
        <w:rPr>
          <w:szCs w:val="20"/>
        </w:rPr>
        <w:t>Onde:</w:t>
      </w:r>
    </w:p>
    <w:p w:rsidR="00F77AE5" w:rsidRPr="00D04717" w:rsidRDefault="00F77AE5" w:rsidP="00F77AE5">
      <w:pPr>
        <w:ind w:left="1134"/>
        <w:rPr>
          <w:szCs w:val="20"/>
        </w:rPr>
      </w:pPr>
      <w:r w:rsidRPr="00D13550">
        <w:rPr>
          <w:rFonts w:ascii="Cambria Math" w:hAnsi="Cambria Math"/>
          <w:szCs w:val="20"/>
        </w:rPr>
        <w:t>R</w:t>
      </w:r>
      <w:r w:rsidRPr="00D04717">
        <w:rPr>
          <w:szCs w:val="20"/>
        </w:rPr>
        <w:t xml:space="preserve"> = Valor do reajustamento procurado;</w:t>
      </w:r>
    </w:p>
    <w:p w:rsidR="00F77AE5" w:rsidRPr="00D04717" w:rsidRDefault="00F77AE5" w:rsidP="00F77AE5">
      <w:pPr>
        <w:ind w:left="1134"/>
        <w:rPr>
          <w:szCs w:val="20"/>
        </w:rPr>
      </w:pPr>
      <w:r w:rsidRPr="00D04717">
        <w:rPr>
          <w:rFonts w:ascii="Cambria Math" w:hAnsi="Cambria Math"/>
          <w:szCs w:val="20"/>
        </w:rPr>
        <w:t>V</w:t>
      </w:r>
      <w:r w:rsidRPr="00D04717">
        <w:rPr>
          <w:szCs w:val="20"/>
        </w:rPr>
        <w:t xml:space="preserve"> = Valor contratual a ser reajustado;</w:t>
      </w:r>
    </w:p>
    <w:p w:rsidR="00F77AE5" w:rsidRPr="00D04717" w:rsidRDefault="00F77AE5" w:rsidP="00F77AE5">
      <w:pPr>
        <w:ind w:left="1134"/>
        <w:rPr>
          <w:szCs w:val="20"/>
        </w:rPr>
      </w:pPr>
      <w:r w:rsidRPr="00D04717">
        <w:rPr>
          <w:rFonts w:ascii="Cambria Math" w:hAnsi="Cambria Math"/>
          <w:szCs w:val="20"/>
        </w:rPr>
        <w:t>I1</w:t>
      </w:r>
      <w:r w:rsidRPr="00D04717">
        <w:rPr>
          <w:szCs w:val="20"/>
        </w:rPr>
        <w:t xml:space="preserve"> = índice correspondente ao mês de aniversário da proposta;</w:t>
      </w:r>
    </w:p>
    <w:p w:rsidR="00F77AE5" w:rsidRPr="00D04717" w:rsidRDefault="00F77AE5" w:rsidP="00F77AE5">
      <w:pPr>
        <w:ind w:left="1134"/>
        <w:rPr>
          <w:szCs w:val="20"/>
        </w:rPr>
      </w:pPr>
      <w:r w:rsidRPr="00D04717">
        <w:rPr>
          <w:rFonts w:ascii="Cambria Math" w:hAnsi="Cambria Math"/>
          <w:szCs w:val="20"/>
        </w:rPr>
        <w:t>I0</w:t>
      </w:r>
      <w:r w:rsidRPr="00D04717">
        <w:rPr>
          <w:szCs w:val="20"/>
        </w:rPr>
        <w:t xml:space="preserve"> = índice inicial correspondente ao mês de apresentação da proposta.</w:t>
      </w:r>
    </w:p>
    <w:p w:rsidR="009172B3" w:rsidRPr="00D04717" w:rsidRDefault="009172B3" w:rsidP="00830119">
      <w:pPr>
        <w:rPr>
          <w:szCs w:val="20"/>
        </w:rPr>
      </w:pPr>
    </w:p>
    <w:p w:rsidR="008B5721" w:rsidRPr="00F1539A" w:rsidRDefault="008B5721" w:rsidP="00830119">
      <w:pPr>
        <w:rPr>
          <w:szCs w:val="20"/>
        </w:rPr>
      </w:pPr>
    </w:p>
    <w:p w:rsidR="009B0E50" w:rsidRPr="00F1539A" w:rsidRDefault="009B0E50" w:rsidP="009B0E50">
      <w:pPr>
        <w:pStyle w:val="Ttulo1"/>
      </w:pPr>
      <w:bookmarkStart w:id="27" w:name="_Toc513634612"/>
      <w:r w:rsidRPr="00F1539A">
        <w:t>ADMINISTRAÇÃO DO CONTRATO</w:t>
      </w:r>
      <w:bookmarkEnd w:id="27"/>
    </w:p>
    <w:p w:rsidR="002103F3" w:rsidRPr="00D04717" w:rsidRDefault="002103F3" w:rsidP="002103F3"/>
    <w:p w:rsidR="009B0E50" w:rsidRDefault="009B0E50" w:rsidP="003F1663">
      <w:pPr>
        <w:pStyle w:val="Ttulo2"/>
      </w:pPr>
      <w:r w:rsidRPr="00D13550">
        <w:t xml:space="preserve">A contratada deverá </w:t>
      </w:r>
      <w:r w:rsidR="00F1539A">
        <w:t xml:space="preserve">apresentar à fiscalização da </w:t>
      </w:r>
      <w:proofErr w:type="spellStart"/>
      <w:r w:rsidR="00F1539A">
        <w:t>Codevasf</w:t>
      </w:r>
      <w:proofErr w:type="spellEnd"/>
      <w:r w:rsidR="00F1539A">
        <w:t xml:space="preserve"> um planejamento de cada etapa com data de início e conclusão para o acompanhamento</w:t>
      </w:r>
      <w:r w:rsidRPr="00D13550">
        <w:t>.</w:t>
      </w:r>
    </w:p>
    <w:p w:rsidR="00F1539A" w:rsidRDefault="00F1539A" w:rsidP="00F1539A"/>
    <w:p w:rsidR="00F1539A" w:rsidRDefault="00F1539A" w:rsidP="00F1539A">
      <w:pPr>
        <w:pStyle w:val="Ttulo2"/>
      </w:pPr>
      <w:r>
        <w:t xml:space="preserve">Deverá ser apresentado o relatório de reconhecimento das condições da bacia hidrográfica do rio </w:t>
      </w:r>
      <w:proofErr w:type="spellStart"/>
      <w:r w:rsidR="003E0278">
        <w:t>Gorutuba</w:t>
      </w:r>
      <w:proofErr w:type="spellEnd"/>
      <w:r>
        <w:t xml:space="preserve"> em duas vias. O relatório deverá indicar os problemas e as possíveis soluções com aspectos técnicos e custos macros para implantações das mesmas. </w:t>
      </w:r>
    </w:p>
    <w:p w:rsidR="00F1539A" w:rsidRDefault="00F1539A" w:rsidP="00F1539A"/>
    <w:p w:rsidR="00F1539A" w:rsidRDefault="00F1539A" w:rsidP="00F1539A">
      <w:pPr>
        <w:pStyle w:val="Ttulo2"/>
      </w:pPr>
      <w:r>
        <w:t xml:space="preserve">Após a aprovação das propostas técnicas e soluções pela </w:t>
      </w:r>
      <w:proofErr w:type="spellStart"/>
      <w:r>
        <w:t>Codevasf</w:t>
      </w:r>
      <w:proofErr w:type="spellEnd"/>
      <w:r>
        <w:t xml:space="preserve"> a Contratada deverá apresentar o projeto básico de engenharia final em três vias e uma cópia eletrônica. </w:t>
      </w:r>
    </w:p>
    <w:p w:rsidR="00F1539A" w:rsidRDefault="00F1539A" w:rsidP="00F1539A"/>
    <w:p w:rsidR="00F1539A" w:rsidRDefault="00F1539A" w:rsidP="00F1539A">
      <w:pPr>
        <w:pStyle w:val="Ttulo2"/>
      </w:pPr>
      <w:r>
        <w:t xml:space="preserve">A </w:t>
      </w:r>
      <w:proofErr w:type="spellStart"/>
      <w:r>
        <w:t>Codevasf</w:t>
      </w:r>
      <w:proofErr w:type="spellEnd"/>
      <w:r>
        <w:t xml:space="preserve"> terá 15 </w:t>
      </w:r>
      <w:r w:rsidR="000F1B1C">
        <w:t xml:space="preserve">(quinze) </w:t>
      </w:r>
      <w:r>
        <w:t>dias para análise do projeto de engenharia e retornar para as correções ou informando a aprovação. A Contratada tem até 15</w:t>
      </w:r>
      <w:r w:rsidR="000F1B1C">
        <w:t xml:space="preserve"> (quinze)</w:t>
      </w:r>
      <w:r>
        <w:t xml:space="preserve"> dias após aprovação do projeto de engenharia para apresentação a memória de quantitativos, composições, cotações</w:t>
      </w:r>
      <w:r w:rsidR="000F1B1C">
        <w:t>, especificações</w:t>
      </w:r>
      <w:r>
        <w:t xml:space="preserve"> e orçamento analítico dos serviços em três vias e uma cópia eletrônica em planilha. </w:t>
      </w:r>
    </w:p>
    <w:p w:rsidR="00F1539A" w:rsidRPr="00F1539A" w:rsidRDefault="00F1539A" w:rsidP="00F1539A"/>
    <w:p w:rsidR="00F1539A" w:rsidRPr="00F1539A" w:rsidRDefault="00F1539A" w:rsidP="00F1539A">
      <w:pPr>
        <w:pStyle w:val="Ttulo2"/>
      </w:pPr>
      <w:r>
        <w:t xml:space="preserve"> </w:t>
      </w:r>
      <w:r w:rsidR="000F1B1C">
        <w:t xml:space="preserve">Para as voçorocas a Contratada deverá em até 30 (trinta) dias para entrega dos projetos de engenharia executivos ou para outras quaisquer estruturas que demandam projetos estruturais ou geotécnicos detalhados. Esses documentos deverão ser em três vias e uma cópia eletrônica.  </w:t>
      </w:r>
    </w:p>
    <w:p w:rsidR="009B0E50" w:rsidRPr="00D04717" w:rsidRDefault="009B0E50" w:rsidP="009B0E50">
      <w:pPr>
        <w:rPr>
          <w:color w:val="0070C0"/>
        </w:rPr>
      </w:pPr>
    </w:p>
    <w:p w:rsidR="00AC0B76" w:rsidRPr="00D04717" w:rsidRDefault="00AC0B76" w:rsidP="009B0E50"/>
    <w:p w:rsidR="009B0E50" w:rsidRPr="00D04717" w:rsidRDefault="009B0E50" w:rsidP="009B0E50">
      <w:pPr>
        <w:pStyle w:val="Ttulo1"/>
      </w:pPr>
      <w:bookmarkStart w:id="28" w:name="_Ref462322783"/>
      <w:bookmarkStart w:id="29" w:name="_Toc513634613"/>
      <w:r w:rsidRPr="00D04717">
        <w:t>ELABORAÇÃO DE RELATÓRIOS</w:t>
      </w:r>
      <w:bookmarkEnd w:id="28"/>
      <w:bookmarkEnd w:id="29"/>
    </w:p>
    <w:p w:rsidR="009B0E50" w:rsidRPr="00D04717" w:rsidRDefault="009B0E50" w:rsidP="009B0E50"/>
    <w:p w:rsidR="00156C85" w:rsidRDefault="000F1B1C" w:rsidP="00943D53">
      <w:pPr>
        <w:pStyle w:val="Ttulo2"/>
      </w:pPr>
      <w:r>
        <w:t xml:space="preserve">A Contratada deverá apresentar os relatórios de propostas de soluções para aprovação da </w:t>
      </w:r>
      <w:proofErr w:type="spellStart"/>
      <w:r>
        <w:t>Codevasf</w:t>
      </w:r>
      <w:proofErr w:type="spellEnd"/>
      <w:r>
        <w:t xml:space="preserve"> para elaborar o projeto de engenharia. </w:t>
      </w:r>
    </w:p>
    <w:p w:rsidR="00733987" w:rsidRPr="00733987" w:rsidRDefault="00733987" w:rsidP="00733987"/>
    <w:p w:rsidR="000F1B1C" w:rsidRDefault="000F1B1C" w:rsidP="000F1B1C">
      <w:pPr>
        <w:pStyle w:val="Ttulo2"/>
      </w:pPr>
      <w:r>
        <w:t>Os orçamentos deverão usar com base o SINAPI</w:t>
      </w:r>
      <w:r w:rsidR="00733987">
        <w:t xml:space="preserve"> com preços códigos CR</w:t>
      </w:r>
      <w:r>
        <w:t xml:space="preserve">, ORSE, SICRO e cotações para elaboração do orçamento detalhado. </w:t>
      </w:r>
    </w:p>
    <w:p w:rsidR="000F1B1C" w:rsidRDefault="000F1B1C" w:rsidP="000F1B1C"/>
    <w:p w:rsidR="000F1B1C" w:rsidRPr="000F1B1C" w:rsidRDefault="000F1B1C" w:rsidP="000F1B1C">
      <w:pPr>
        <w:pStyle w:val="Ttulo2"/>
      </w:pPr>
      <w:r>
        <w:t xml:space="preserve">A Contratada deverá apresentar projetos, estudos e relatórios ao órgão estadual para licenciamento ou dispensa ambiental. </w:t>
      </w:r>
    </w:p>
    <w:p w:rsidR="00156C85" w:rsidRPr="00D04717" w:rsidRDefault="00156C85" w:rsidP="009B0E50">
      <w:pPr>
        <w:rPr>
          <w:color w:val="0070C0"/>
        </w:rPr>
      </w:pPr>
    </w:p>
    <w:p w:rsidR="00700E35" w:rsidRPr="00D04717" w:rsidRDefault="00700E35" w:rsidP="00700E35">
      <w:pPr>
        <w:rPr>
          <w:szCs w:val="20"/>
        </w:rPr>
      </w:pPr>
    </w:p>
    <w:p w:rsidR="00700E35" w:rsidRPr="00D04717" w:rsidRDefault="00700E35" w:rsidP="007A18DB">
      <w:pPr>
        <w:pStyle w:val="Ttulo1"/>
      </w:pPr>
      <w:bookmarkStart w:id="30" w:name="_Toc513634614"/>
      <w:r w:rsidRPr="00D04717">
        <w:t>APRESENTAÇÃO DOS TRABALHOS</w:t>
      </w:r>
      <w:bookmarkEnd w:id="30"/>
    </w:p>
    <w:p w:rsidR="00700E35" w:rsidRPr="00D04717" w:rsidRDefault="00700E35" w:rsidP="00700E35">
      <w:pPr>
        <w:rPr>
          <w:szCs w:val="20"/>
        </w:rPr>
      </w:pPr>
    </w:p>
    <w:p w:rsidR="002103F3" w:rsidRPr="00DD52CB" w:rsidRDefault="002103F3" w:rsidP="003F1663">
      <w:pPr>
        <w:pStyle w:val="Ttulo2"/>
      </w:pPr>
      <w:r w:rsidRPr="00DD52CB">
        <w:t>Os trabalhos de natureza técnica deverão observar as Normas da Associação Brasileira de Normas Técnicas – ABNT.</w:t>
      </w:r>
    </w:p>
    <w:p w:rsidR="002103F3" w:rsidRPr="00DD52CB" w:rsidRDefault="002103F3" w:rsidP="002103F3"/>
    <w:p w:rsidR="002103F3" w:rsidRPr="00DD52CB" w:rsidRDefault="002103F3" w:rsidP="003F1663">
      <w:pPr>
        <w:pStyle w:val="Ttulo2"/>
      </w:pPr>
      <w:r w:rsidRPr="00DD52CB">
        <w:t xml:space="preserve">As normas, em qualquer hipótese, antes de sua aplicação, estarão sujeitas à aceitação pela </w:t>
      </w:r>
      <w:proofErr w:type="spellStart"/>
      <w:r w:rsidRPr="00DD52CB">
        <w:t>Codevasf</w:t>
      </w:r>
      <w:proofErr w:type="spellEnd"/>
      <w:r w:rsidRPr="00DD52CB">
        <w:t>.</w:t>
      </w:r>
    </w:p>
    <w:p w:rsidR="002103F3" w:rsidRPr="00DD52CB" w:rsidRDefault="002103F3" w:rsidP="002103F3"/>
    <w:p w:rsidR="002103F3" w:rsidRPr="00DD52CB" w:rsidRDefault="002103F3" w:rsidP="003F1663">
      <w:pPr>
        <w:pStyle w:val="Ttulo2"/>
      </w:pPr>
      <w:r w:rsidRPr="00DD52CB">
        <w:t>A Redação da documentação pertinente será obrigatoriamente apresentada na Língua Portuguesa, excluídos os eventuais termos técnicos específicos.</w:t>
      </w:r>
    </w:p>
    <w:p w:rsidR="002103F3" w:rsidRPr="00DD52CB" w:rsidRDefault="002103F3" w:rsidP="002103F3"/>
    <w:p w:rsidR="002103F3" w:rsidRPr="00DD52CB" w:rsidRDefault="002103F3" w:rsidP="003F1663">
      <w:pPr>
        <w:pStyle w:val="Ttulo2"/>
      </w:pPr>
      <w:r w:rsidRPr="00DD52CB">
        <w:t>Encadernação - a encadernação dos relatórios parciais e específicos poderá ser em espiral, capa dura ou garra plástica.</w:t>
      </w:r>
    </w:p>
    <w:p w:rsidR="002103F3" w:rsidRPr="00DD52CB" w:rsidRDefault="002103F3" w:rsidP="002103F3"/>
    <w:p w:rsidR="002103F3" w:rsidRPr="00DD52CB" w:rsidRDefault="002103F3" w:rsidP="003F1663">
      <w:pPr>
        <w:pStyle w:val="Ttulo2"/>
      </w:pPr>
      <w:r w:rsidRPr="00DD52CB">
        <w:t>A encadernação do Relatório Final deverá ser do tipo “</w:t>
      </w:r>
      <w:proofErr w:type="spellStart"/>
      <w:r w:rsidRPr="00DD52CB">
        <w:t>capa-dura</w:t>
      </w:r>
      <w:proofErr w:type="spellEnd"/>
      <w:r w:rsidRPr="00DD52CB">
        <w:t>”, não sendo aceita com garras plásticas.</w:t>
      </w:r>
    </w:p>
    <w:p w:rsidR="007C5C5A" w:rsidRPr="00DD52CB" w:rsidRDefault="007C5C5A" w:rsidP="007C5C5A"/>
    <w:p w:rsidR="007C5C5A" w:rsidRPr="00DD52CB" w:rsidRDefault="007C5C5A" w:rsidP="007C5C5A">
      <w:pPr>
        <w:pStyle w:val="Ttulo2"/>
      </w:pPr>
      <w:r w:rsidRPr="00DD52CB">
        <w:t>Os Relatórios de Execução de Serviços (Mensal, Anual e Final), bem como relatórios específicos solicitados, deverão ser emitidos pela Contratada em duas vias impressas e em meio digital.</w:t>
      </w:r>
    </w:p>
    <w:p w:rsidR="007C5C5A" w:rsidRPr="00D04717" w:rsidRDefault="007C5C5A" w:rsidP="007C5C5A"/>
    <w:p w:rsidR="00700E35" w:rsidRPr="00D04717" w:rsidRDefault="00700E35" w:rsidP="00C70705">
      <w:pPr>
        <w:rPr>
          <w:szCs w:val="20"/>
        </w:rPr>
      </w:pPr>
    </w:p>
    <w:p w:rsidR="003A2D9B" w:rsidRPr="00D04717" w:rsidRDefault="003A2D9B" w:rsidP="007A18DB">
      <w:pPr>
        <w:pStyle w:val="Ttulo1"/>
      </w:pPr>
      <w:bookmarkStart w:id="31" w:name="_Toc513634615"/>
      <w:r w:rsidRPr="00D04717">
        <w:t>FISCALIZAÇÃO</w:t>
      </w:r>
      <w:bookmarkEnd w:id="31"/>
    </w:p>
    <w:p w:rsidR="00D34C29" w:rsidRPr="00D04717" w:rsidRDefault="00D34C29" w:rsidP="00D34C29"/>
    <w:p w:rsidR="00795DCB" w:rsidRPr="00D04717" w:rsidRDefault="00795DCB" w:rsidP="003F1663">
      <w:pPr>
        <w:pStyle w:val="Ttulo2"/>
      </w:pPr>
      <w:r w:rsidRPr="00D04717">
        <w:t xml:space="preserve">A fiscalização dos serviços será feita por empregado formalmente designado, a quem compete verificar se a </w:t>
      </w:r>
      <w:r w:rsidR="0098597C" w:rsidRPr="00D04717">
        <w:t>CONTRATADA</w:t>
      </w:r>
      <w:r w:rsidRPr="00D04717">
        <w:t xml:space="preserve"> está executando os trabalhos, observando o contrato e os documentos que o integram e competências definidas no Manual de Contrato.</w:t>
      </w:r>
    </w:p>
    <w:p w:rsidR="00795DCB" w:rsidRPr="00D04717" w:rsidRDefault="00795DCB" w:rsidP="0000460C"/>
    <w:p w:rsidR="00C5160E" w:rsidRPr="00D04717" w:rsidRDefault="00C5160E" w:rsidP="003F1663">
      <w:pPr>
        <w:pStyle w:val="Ttulo2"/>
      </w:pPr>
      <w:r w:rsidRPr="00D04717">
        <w:t xml:space="preserve">Fica assegurado aos técnicos da </w:t>
      </w:r>
      <w:proofErr w:type="spellStart"/>
      <w:r w:rsidRPr="00D04717">
        <w:t>Codevasf</w:t>
      </w:r>
      <w:proofErr w:type="spellEnd"/>
      <w:r w:rsidRPr="00D04717">
        <w:t xml:space="preserve"> o direito de, a seu exclusivo critério, acompanhar, fiscalizar e participar, total ou parcialmente, diretamente ou por meio de terceiros, da execução dos serviços prestados pela </w:t>
      </w:r>
      <w:r w:rsidR="0098597C" w:rsidRPr="00D04717">
        <w:t>CONTRATADA</w:t>
      </w:r>
      <w:r w:rsidRPr="00D04717">
        <w:t>, com livre acesso ao local de trabalho para obtenção de quaisquer esclarecimentos julgados necessários à execução dos serviços.</w:t>
      </w:r>
    </w:p>
    <w:p w:rsidR="00C5160E" w:rsidRPr="00D04717" w:rsidRDefault="00C5160E" w:rsidP="003F1663">
      <w:pPr>
        <w:pStyle w:val="Ttulo2"/>
        <w:numPr>
          <w:ilvl w:val="0"/>
          <w:numId w:val="0"/>
        </w:numPr>
      </w:pPr>
    </w:p>
    <w:p w:rsidR="00795DCB" w:rsidRPr="00D04717" w:rsidRDefault="00795DCB" w:rsidP="00B60F4C">
      <w:pPr>
        <w:pStyle w:val="Ttulo2"/>
      </w:pPr>
      <w:r w:rsidRPr="00D04717">
        <w:t>A</w:t>
      </w:r>
      <w:r w:rsidR="00B60F4C" w:rsidRPr="00D04717">
        <w:t xml:space="preserve"> fiscalização deverá a</w:t>
      </w:r>
      <w:r w:rsidRPr="00D04717">
        <w:t xml:space="preserve">companhar a execução dos serviços objeto do contrato, como representante da </w:t>
      </w:r>
      <w:proofErr w:type="spellStart"/>
      <w:r w:rsidRPr="00D04717">
        <w:t>Codevasf</w:t>
      </w:r>
      <w:proofErr w:type="spellEnd"/>
      <w:r w:rsidRPr="00D04717">
        <w:t>, de forma a garantir o cumprimento do que foi pactuado, observando para que não haja subcontratação de serviços vedados no instrumento assinado pelas partes.</w:t>
      </w:r>
    </w:p>
    <w:p w:rsidR="00795DCB" w:rsidRPr="00D04717" w:rsidRDefault="00795DCB" w:rsidP="0000460C">
      <w:pPr>
        <w:rPr>
          <w:szCs w:val="20"/>
        </w:rPr>
      </w:pPr>
    </w:p>
    <w:p w:rsidR="00795DCB" w:rsidRPr="00D04717" w:rsidRDefault="00B60F4C" w:rsidP="00B60F4C">
      <w:pPr>
        <w:pStyle w:val="Ttulo2"/>
      </w:pPr>
      <w:r w:rsidRPr="00D04717">
        <w:t>Deverá e</w:t>
      </w:r>
      <w:r w:rsidR="00795DCB" w:rsidRPr="00D04717">
        <w:t>sclarecer dúvidas ou fornecer informações solicitadas pelo preposto/representante da contratada ou, quando não estiverem sob sua alçada, encaminhá-las a quem compete.</w:t>
      </w:r>
    </w:p>
    <w:p w:rsidR="00795DCB" w:rsidRPr="00D04717" w:rsidRDefault="00795DCB" w:rsidP="0000460C">
      <w:pPr>
        <w:rPr>
          <w:szCs w:val="20"/>
        </w:rPr>
      </w:pPr>
    </w:p>
    <w:p w:rsidR="00795DCB" w:rsidRPr="00D04717" w:rsidRDefault="00B60F4C" w:rsidP="00B60F4C">
      <w:pPr>
        <w:pStyle w:val="Ttulo2"/>
      </w:pPr>
      <w:r w:rsidRPr="00D04717">
        <w:t>Deverá c</w:t>
      </w:r>
      <w:r w:rsidR="00795DCB" w:rsidRPr="00D04717">
        <w:t xml:space="preserve">hecar se a contratada disponibilizou </w:t>
      </w:r>
      <w:r w:rsidR="0012544E" w:rsidRPr="00D04717">
        <w:t xml:space="preserve">os </w:t>
      </w:r>
      <w:r w:rsidR="00795DCB" w:rsidRPr="00D04717">
        <w:t>equipamentos e recursos humanos previstos para a execução dos serviços.</w:t>
      </w:r>
    </w:p>
    <w:p w:rsidR="00795DCB" w:rsidRPr="00D04717" w:rsidRDefault="00795DCB" w:rsidP="0000460C">
      <w:pPr>
        <w:rPr>
          <w:szCs w:val="20"/>
        </w:rPr>
      </w:pPr>
    </w:p>
    <w:p w:rsidR="00795DCB" w:rsidRPr="00D04717" w:rsidRDefault="00795DCB" w:rsidP="00B60F4C">
      <w:pPr>
        <w:pStyle w:val="Ttulo2"/>
      </w:pPr>
      <w:r w:rsidRPr="00D04717">
        <w:t>Tratar diretamente com a equipe de apoio à fiscalização</w:t>
      </w:r>
      <w:r w:rsidR="000B37D4" w:rsidRPr="00D04717">
        <w:t xml:space="preserve">, </w:t>
      </w:r>
      <w:r w:rsidRPr="00D04717">
        <w:t>exigindo atuação em conformidade com o instrumento do contrato, cobrando a presença</w:t>
      </w:r>
      <w:r w:rsidR="00DF12A4" w:rsidRPr="00D04717">
        <w:t xml:space="preserve"> de</w:t>
      </w:r>
      <w:r w:rsidRPr="00D04717">
        <w:t xml:space="preserve"> técnicos no local da prestação dos serviços, emissão de relatórios, boletins ou outros documentos que se façam necessários ao fiel cumprimento do objeto.</w:t>
      </w:r>
    </w:p>
    <w:p w:rsidR="00795DCB" w:rsidRPr="00D04717" w:rsidRDefault="00795DCB" w:rsidP="0000460C">
      <w:pPr>
        <w:rPr>
          <w:szCs w:val="20"/>
        </w:rPr>
      </w:pPr>
    </w:p>
    <w:p w:rsidR="00795DCB" w:rsidRPr="00D04717" w:rsidRDefault="00795DCB" w:rsidP="00B60F4C">
      <w:pPr>
        <w:pStyle w:val="Ttulo2"/>
      </w:pPr>
      <w:r w:rsidRPr="00D04717">
        <w:t xml:space="preserve">Solicitar da </w:t>
      </w:r>
      <w:r w:rsidR="00F75BF9" w:rsidRPr="00D04717">
        <w:t>CONTRATADA</w:t>
      </w:r>
      <w:r w:rsidRPr="00D04717">
        <w:t xml:space="preserve"> a relação de empregados contratados e terceirizados, com as seguintes informações: nome completo, cargo ou função, valor do salário, número do RG e do CPF.</w:t>
      </w:r>
    </w:p>
    <w:p w:rsidR="00795DCB" w:rsidRPr="00D04717" w:rsidRDefault="00795DCB" w:rsidP="0000460C"/>
    <w:p w:rsidR="00795DCB" w:rsidRPr="00D04717" w:rsidRDefault="00795DCB" w:rsidP="00B60F4C">
      <w:pPr>
        <w:pStyle w:val="Ttulo2"/>
      </w:pPr>
      <w:r w:rsidRPr="00D04717">
        <w:lastRenderedPageBreak/>
        <w:t xml:space="preserve">Acompanhar o cumprimento, pela </w:t>
      </w:r>
      <w:r w:rsidR="00F75BF9" w:rsidRPr="00D04717">
        <w:t>CONTRATADA</w:t>
      </w:r>
      <w:r w:rsidRPr="00D04717">
        <w:t>, do cronograma físico-financeiro pactuado, encaminhando ao Supervisor de Fiscalização, quando houver, ou ao titular da unidade orgânica demandante, eventuais pedidos de modificações solicitados pela contratada.</w:t>
      </w:r>
    </w:p>
    <w:p w:rsidR="00795DCB" w:rsidRPr="00D04717" w:rsidRDefault="00795DCB" w:rsidP="0000460C"/>
    <w:p w:rsidR="00795DCB" w:rsidRPr="00D04717" w:rsidRDefault="00795DCB" w:rsidP="00B60F4C">
      <w:pPr>
        <w:pStyle w:val="Ttulo2"/>
      </w:pPr>
      <w:r w:rsidRPr="00D04717">
        <w:t>Estabelecer prazo para correção de eventuais pendências na execução do contrato e informar ao Supervisor de Fiscalização, quando houver, ou ao titular da unidade orgânica demandante, ocorrências que possam gerar dificuldades à conclusão d</w:t>
      </w:r>
      <w:r w:rsidR="00A72EA2" w:rsidRPr="00D04717">
        <w:t>os serviços</w:t>
      </w:r>
      <w:r w:rsidRPr="00D04717">
        <w:t xml:space="preserve"> ou em relação a terceiros, cientificando-a da possibilidade de não conclusão do objeto na data aprazada, com as devidas justificativas.</w:t>
      </w:r>
    </w:p>
    <w:p w:rsidR="00795DCB" w:rsidRPr="00D04717" w:rsidRDefault="00795DCB" w:rsidP="0000460C"/>
    <w:p w:rsidR="00795DCB" w:rsidRPr="00D04717" w:rsidRDefault="00795DCB" w:rsidP="00B60F4C">
      <w:pPr>
        <w:pStyle w:val="Ttulo2"/>
      </w:pPr>
      <w:r w:rsidRPr="00D04717">
        <w:t>Rejeitar, no todo ou em parte, serviço executado em desacor</w:t>
      </w:r>
      <w:r w:rsidR="004D0521" w:rsidRPr="00D04717">
        <w:t>do com o instrumento contratual.</w:t>
      </w:r>
    </w:p>
    <w:p w:rsidR="004D0521" w:rsidRPr="00D04717" w:rsidRDefault="004D0521" w:rsidP="0000460C"/>
    <w:p w:rsidR="00A6649F" w:rsidRPr="00D04717" w:rsidRDefault="00A6649F" w:rsidP="003F1663">
      <w:pPr>
        <w:pStyle w:val="Ttulo2"/>
      </w:pPr>
      <w:r w:rsidRPr="00D04717">
        <w:t xml:space="preserve">O fiscal do contrato terá </w:t>
      </w:r>
      <w:r w:rsidR="004758DE" w:rsidRPr="00D04717">
        <w:t>05</w:t>
      </w:r>
      <w:r w:rsidRPr="00D04717">
        <w:t xml:space="preserve"> (</w:t>
      </w:r>
      <w:r w:rsidR="004758DE" w:rsidRPr="00D04717">
        <w:t>cinco</w:t>
      </w:r>
      <w:r w:rsidRPr="00D04717">
        <w:t xml:space="preserve">) </w:t>
      </w:r>
      <w:r w:rsidR="00962FEC">
        <w:t xml:space="preserve">a 15 (quinze) </w:t>
      </w:r>
      <w:r w:rsidRPr="00D04717">
        <w:t xml:space="preserve">dias úteis para analisar </w:t>
      </w:r>
      <w:r w:rsidR="0012544E" w:rsidRPr="00D04717">
        <w:t>os relatórios e documentos apresentados</w:t>
      </w:r>
      <w:r w:rsidRPr="00D04717">
        <w:t xml:space="preserve"> pela contratada</w:t>
      </w:r>
      <w:r w:rsidR="0012544E" w:rsidRPr="00D04717">
        <w:t>, contados do dia seguinte do recebimento destes</w:t>
      </w:r>
      <w:r w:rsidRPr="00D04717">
        <w:t>.</w:t>
      </w:r>
    </w:p>
    <w:p w:rsidR="0012544E" w:rsidRPr="00D04717" w:rsidRDefault="0012544E" w:rsidP="0000460C"/>
    <w:p w:rsidR="00A6649F" w:rsidRPr="00D04717" w:rsidRDefault="00003D1F" w:rsidP="003F1663">
      <w:pPr>
        <w:pStyle w:val="Ttulo2"/>
      </w:pPr>
      <w:r w:rsidRPr="00D04717">
        <w:t>Analisar e aprovar os relatórios constante</w:t>
      </w:r>
      <w:r w:rsidR="00540426" w:rsidRPr="00D04717">
        <w:t>s</w:t>
      </w:r>
      <w:r w:rsidRPr="00D04717">
        <w:t xml:space="preserve"> do item </w:t>
      </w:r>
      <w:r w:rsidR="001D3599" w:rsidRPr="00D04717">
        <w:fldChar w:fldCharType="begin"/>
      </w:r>
      <w:r w:rsidRPr="00D04717">
        <w:instrText xml:space="preserve"> REF _Ref462322783 \r \h </w:instrText>
      </w:r>
      <w:r w:rsidR="00D04717">
        <w:instrText xml:space="preserve"> \* MERGEFORMAT </w:instrText>
      </w:r>
      <w:r w:rsidR="001D3599" w:rsidRPr="00D04717">
        <w:fldChar w:fldCharType="separate"/>
      </w:r>
      <w:r w:rsidR="00B877FF">
        <w:t>14</w:t>
      </w:r>
      <w:r w:rsidR="001D3599" w:rsidRPr="00D04717">
        <w:fldChar w:fldCharType="end"/>
      </w:r>
      <w:r w:rsidRPr="00D04717">
        <w:t xml:space="preserve">. </w:t>
      </w:r>
      <w:r w:rsidR="00A6649F" w:rsidRPr="00D04717">
        <w:t>Os relatórios e documentos não aprovados serão devolvidos para as correções e complementações necessárias, de acordo com as análises encaminhadas à contratada.</w:t>
      </w:r>
    </w:p>
    <w:p w:rsidR="00A6649F" w:rsidRPr="00D04717" w:rsidRDefault="00A6649F" w:rsidP="0000460C"/>
    <w:p w:rsidR="00795DCB" w:rsidRPr="00D04717" w:rsidRDefault="00795DCB" w:rsidP="003F1663">
      <w:pPr>
        <w:pStyle w:val="Ttulo2"/>
      </w:pPr>
      <w:r w:rsidRPr="00D04717">
        <w:t>Notificar a contratada sobre quaisquer ocorrências encontradas em desconformidade com as cláusulas contratuais, sempre por escrito, com prov</w:t>
      </w:r>
      <w:r w:rsidR="004D0521" w:rsidRPr="00D04717">
        <w:t>a de recebimento da notificação.</w:t>
      </w:r>
    </w:p>
    <w:p w:rsidR="004D0521" w:rsidRPr="00D04717" w:rsidRDefault="004D0521" w:rsidP="0000460C"/>
    <w:p w:rsidR="00795DCB" w:rsidRPr="00D04717" w:rsidRDefault="00795DCB" w:rsidP="003F1663">
      <w:pPr>
        <w:pStyle w:val="Ttulo2"/>
      </w:pPr>
      <w:r w:rsidRPr="00D04717">
        <w:t xml:space="preserve">Manter em arquivo organizado memória de cálculo dos quantitativos de serviços executados e os </w:t>
      </w:r>
      <w:r w:rsidR="00B533DE" w:rsidRPr="00D04717">
        <w:t>consequentes</w:t>
      </w:r>
      <w:r w:rsidRPr="00D04717">
        <w:t xml:space="preserve"> boletins de medição com vistas a atender demandas de órgão</w:t>
      </w:r>
      <w:r w:rsidR="004D0521" w:rsidRPr="00D04717">
        <w:t>s de controle interno e externo.</w:t>
      </w:r>
    </w:p>
    <w:p w:rsidR="004D0521" w:rsidRPr="00D04717" w:rsidRDefault="004D0521" w:rsidP="0000460C"/>
    <w:p w:rsidR="00795DCB" w:rsidRPr="00D04717" w:rsidRDefault="00795DCB" w:rsidP="003F1663">
      <w:pPr>
        <w:pStyle w:val="Ttulo2"/>
      </w:pPr>
      <w:r w:rsidRPr="00D04717">
        <w:t>Atestar as notas fiscais e encaminhá-las ao Supervisor de Fiscalização, quando houver, ou ao titular da unidade orgânica demandante, para p</w:t>
      </w:r>
      <w:r w:rsidR="004D0521" w:rsidRPr="00D04717">
        <w:t>rovidências quanto ao pagamento.</w:t>
      </w:r>
    </w:p>
    <w:p w:rsidR="004D0521" w:rsidRPr="00D04717" w:rsidRDefault="004D0521" w:rsidP="0000460C"/>
    <w:p w:rsidR="00795DCB" w:rsidRPr="00D04717" w:rsidRDefault="00795DCB" w:rsidP="003F1663">
      <w:pPr>
        <w:pStyle w:val="Ttulo2"/>
      </w:pPr>
      <w:r w:rsidRPr="00D04717">
        <w:t>Receber e encaminhar ao Supervisor de Fiscalização, quando houver, ou ao titular da unidade orgânica demandante, para providências, os pedidos de reajuste/repactuação e re</w:t>
      </w:r>
      <w:r w:rsidR="004D0521" w:rsidRPr="00D04717">
        <w:t>equilíbrio econômico financeiro.</w:t>
      </w:r>
    </w:p>
    <w:p w:rsidR="004D0521" w:rsidRPr="00D04717" w:rsidRDefault="004D0521" w:rsidP="0000460C"/>
    <w:p w:rsidR="00795DCB" w:rsidRPr="00D04717" w:rsidRDefault="00795DCB" w:rsidP="003F1663">
      <w:pPr>
        <w:pStyle w:val="Ttulo2"/>
      </w:pPr>
      <w:r w:rsidRPr="00D04717">
        <w:t xml:space="preserve">Manter controle sobre o prazo de vigência do instrumento contratual sob sua responsabilidade e encaminhar processo ao Supervisor de Fiscalização, quando houver, ou ao titular da unidade orgânica demandante, no caso de solicitação de prorrogação </w:t>
      </w:r>
      <w:r w:rsidR="004D0521" w:rsidRPr="00D04717">
        <w:t>do prazo de vigência contratual.</w:t>
      </w:r>
    </w:p>
    <w:p w:rsidR="004D0521" w:rsidRPr="00D04717" w:rsidRDefault="004D0521" w:rsidP="0000460C"/>
    <w:p w:rsidR="00795DCB" w:rsidRPr="00D04717" w:rsidRDefault="00795DCB" w:rsidP="003F1663">
      <w:pPr>
        <w:pStyle w:val="Ttulo2"/>
      </w:pPr>
      <w:r w:rsidRPr="00D04717">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D04717">
        <w:t xml:space="preserve"> pela autoridade competente</w:t>
      </w:r>
      <w:r w:rsidR="00122CAF" w:rsidRPr="00D04717">
        <w:t>.</w:t>
      </w:r>
    </w:p>
    <w:p w:rsidR="004D0521" w:rsidRPr="00D04717" w:rsidRDefault="004D0521" w:rsidP="0000460C"/>
    <w:p w:rsidR="00795DCB" w:rsidRPr="00D04717" w:rsidRDefault="00795DCB" w:rsidP="003F1663">
      <w:pPr>
        <w:pStyle w:val="Ttulo2"/>
      </w:pPr>
      <w:r w:rsidRPr="00D04717">
        <w:t>Informar à unidade de finanças, mediante Termo de Encerramento Físico – TEF, quanto ao término da vigência do contrato, para providências do sentido de liberação da garantia co</w:t>
      </w:r>
      <w:r w:rsidR="004D0521" w:rsidRPr="00D04717">
        <w:t>ntratual em favor da contratada.</w:t>
      </w:r>
    </w:p>
    <w:p w:rsidR="004D0521" w:rsidRPr="00D04717" w:rsidRDefault="004D0521" w:rsidP="0000460C"/>
    <w:p w:rsidR="00795DCB" w:rsidRPr="00D04717" w:rsidRDefault="00795DCB" w:rsidP="003F1663">
      <w:pPr>
        <w:pStyle w:val="Ttulo2"/>
      </w:pPr>
      <w:r w:rsidRPr="00D04717">
        <w:t>Receber as etapas d</w:t>
      </w:r>
      <w:r w:rsidR="006F700B" w:rsidRPr="00D04717">
        <w:t xml:space="preserve">os </w:t>
      </w:r>
      <w:r w:rsidRPr="00D04717">
        <w:t>serviços mediante medições precisas e de a</w:t>
      </w:r>
      <w:r w:rsidR="004D0521" w:rsidRPr="00D04717">
        <w:t>cordo com as regras contratuais.</w:t>
      </w:r>
    </w:p>
    <w:p w:rsidR="004D0521" w:rsidRPr="00D04717" w:rsidRDefault="004D0521" w:rsidP="0000460C"/>
    <w:p w:rsidR="00795DCB" w:rsidRPr="00D04717" w:rsidRDefault="00795DCB" w:rsidP="003F1663">
      <w:pPr>
        <w:pStyle w:val="Ttulo2"/>
      </w:pPr>
      <w:r w:rsidRPr="00D04717">
        <w:t xml:space="preserve">Informar ao </w:t>
      </w:r>
      <w:r w:rsidR="004F219F" w:rsidRPr="00D04717">
        <w:t>Supervisor de Fiscalização</w:t>
      </w:r>
      <w:r w:rsidRPr="00D04717">
        <w:t>, quando houver, ou ao titular da unidade orgânica demandante as ocorrências relacionadas à execução do contrato que ultrapassarem a sua competência de atuação, objetivando a regularização da</w:t>
      </w:r>
      <w:r w:rsidR="004D0521" w:rsidRPr="00D04717">
        <w:t>s faltas ou defeitos observados.</w:t>
      </w:r>
    </w:p>
    <w:p w:rsidR="004D0521" w:rsidRPr="00D04717" w:rsidRDefault="004D0521" w:rsidP="0000460C"/>
    <w:p w:rsidR="00795DCB" w:rsidRDefault="00795DCB" w:rsidP="006D76C0">
      <w:pPr>
        <w:pStyle w:val="Ttulo2"/>
      </w:pPr>
      <w:r w:rsidRPr="00D04717">
        <w:t xml:space="preserve">Receber, provisória e definitivamente, </w:t>
      </w:r>
      <w:r w:rsidR="006F700B" w:rsidRPr="00D04717">
        <w:t xml:space="preserve">os </w:t>
      </w:r>
      <w:r w:rsidRPr="00D04717">
        <w:t>serviços sob sua responsabilidade, mediante recibo ou Termo Circunstanciado</w:t>
      </w:r>
      <w:r w:rsidR="00A60F25">
        <w:t>.</w:t>
      </w:r>
    </w:p>
    <w:p w:rsidR="00A60F25" w:rsidRPr="00A60F25" w:rsidRDefault="00A60F25" w:rsidP="00A60F25"/>
    <w:p w:rsidR="003A2D9B" w:rsidRPr="00D04717" w:rsidRDefault="003A2D9B" w:rsidP="003F1663">
      <w:pPr>
        <w:pStyle w:val="Ttulo2"/>
      </w:pPr>
      <w:r w:rsidRPr="00D04717">
        <w:lastRenderedPageBreak/>
        <w:t xml:space="preserve">Cabe à Fiscalização verificar a ocorrência de fatos para os quais </w:t>
      </w:r>
      <w:r w:rsidR="00947292" w:rsidRPr="00D04717">
        <w:t>tenha</w:t>
      </w:r>
      <w:r w:rsidRPr="00D04717">
        <w:t xml:space="preserve"> sido estipulada qualquer penalidade contratual. A Fiscalização informará ao setor competente quanto ao fato, instruindo o seu relatório com os documentos necessários, e em caso de multa, a indicação do seu valor.</w:t>
      </w:r>
    </w:p>
    <w:p w:rsidR="003A2D9B" w:rsidRPr="00D04717" w:rsidRDefault="003A2D9B" w:rsidP="0000460C">
      <w:pPr>
        <w:rPr>
          <w:szCs w:val="20"/>
        </w:rPr>
      </w:pPr>
    </w:p>
    <w:p w:rsidR="003A2D9B" w:rsidRPr="00D04717" w:rsidRDefault="003A2D9B" w:rsidP="003F1663">
      <w:pPr>
        <w:pStyle w:val="Ttulo2"/>
      </w:pPr>
      <w:r w:rsidRPr="00D04717">
        <w:t>A ação e/ou omissão, total ou parcial, da Fiscalização não eximirá a Contratada da integral responsabilidade pela execução do objeto deste contrato.</w:t>
      </w:r>
    </w:p>
    <w:p w:rsidR="003A2D9B" w:rsidRPr="00D04717" w:rsidRDefault="003A2D9B" w:rsidP="0000460C">
      <w:pPr>
        <w:rPr>
          <w:szCs w:val="20"/>
        </w:rPr>
      </w:pPr>
    </w:p>
    <w:p w:rsidR="003A2D9B" w:rsidRPr="00D04717" w:rsidRDefault="003A2D9B" w:rsidP="003F1663">
      <w:pPr>
        <w:pStyle w:val="Ttulo2"/>
      </w:pPr>
      <w:r w:rsidRPr="00D04717">
        <w:t xml:space="preserve">A Fiscalização deverá verificar, periodicamente, no decorrer da execução do contrato, se a </w:t>
      </w:r>
      <w:r w:rsidR="0098597C" w:rsidRPr="00D04717">
        <w:t>CONTRATADA</w:t>
      </w:r>
      <w:r w:rsidRPr="00D04717">
        <w:t xml:space="preserve"> mantém, em compatibilidade com as obrigações assumidas, todas as condições de habilitação e qualificação exigidas na licitação, comprovada mediante consulta ao SICAF, CADIN ou certidões comprobatórias.</w:t>
      </w:r>
    </w:p>
    <w:p w:rsidR="00C5160E" w:rsidRPr="00D04717" w:rsidRDefault="00C5160E" w:rsidP="00C5160E"/>
    <w:p w:rsidR="00683676" w:rsidRPr="00D04717" w:rsidRDefault="00683676" w:rsidP="00C5160E"/>
    <w:p w:rsidR="003A2D9B" w:rsidRPr="00D04717" w:rsidRDefault="003A2D9B" w:rsidP="007A18DB">
      <w:pPr>
        <w:pStyle w:val="Ttulo1"/>
      </w:pPr>
      <w:bookmarkStart w:id="32" w:name="_Toc513634616"/>
      <w:r w:rsidRPr="00D04717">
        <w:t>RECEBIMENTO DEFINITIVO DOS SERVIÇOS</w:t>
      </w:r>
      <w:bookmarkEnd w:id="32"/>
    </w:p>
    <w:p w:rsidR="00C5160E" w:rsidRPr="00D04717" w:rsidRDefault="00C5160E" w:rsidP="00C5160E"/>
    <w:p w:rsidR="0036510C" w:rsidRPr="00D04717" w:rsidRDefault="0036510C" w:rsidP="0036510C">
      <w:pPr>
        <w:pStyle w:val="Ttulo2"/>
        <w:ind w:left="0" w:firstLine="0"/>
      </w:pPr>
      <w:bookmarkStart w:id="33" w:name="_Ref462323335"/>
      <w:r w:rsidRPr="00D04717">
        <w:t xml:space="preserve">Para a finalização dos trabalhos e respectiva emissão, por parte da CODEVASF, do Termo de Encerramento Físico e do Atestado de Capacidade Técnica, além da liberação da caução contratual, a CONTRATADA deverá apresentar todos os relatórios exigidos </w:t>
      </w:r>
      <w:r w:rsidR="003F5BAA">
        <w:t>no quadro PFP-III (anexo III)</w:t>
      </w:r>
      <w:r w:rsidRPr="00D04717">
        <w:t xml:space="preserve"> deste TR, analisados e aprovados pela CODEVASF.</w:t>
      </w:r>
      <w:bookmarkEnd w:id="33"/>
    </w:p>
    <w:p w:rsidR="0036510C" w:rsidRPr="00D04717" w:rsidRDefault="0036510C" w:rsidP="0036510C">
      <w:pPr>
        <w:rPr>
          <w:szCs w:val="20"/>
        </w:rPr>
      </w:pPr>
    </w:p>
    <w:p w:rsidR="0036510C" w:rsidRPr="00D04717" w:rsidRDefault="0036510C" w:rsidP="0036510C">
      <w:pPr>
        <w:pStyle w:val="Ttulo3"/>
        <w:ind w:left="0" w:firstLine="0"/>
      </w:pPr>
      <w:r w:rsidRPr="00D04717">
        <w:t>Após o término dos serviços objeto deste TR, a CONTRATADA requererá à FISCALIZAÇÃO, o seu recebimento provisório, que deverá ocorrer no prazo de 15 (quinze) dias da data de sua solicitação.</w:t>
      </w:r>
    </w:p>
    <w:p w:rsidR="0036510C" w:rsidRPr="00D04717" w:rsidRDefault="0036510C" w:rsidP="0036510C"/>
    <w:p w:rsidR="0036510C" w:rsidRPr="00D04717" w:rsidRDefault="0036510C" w:rsidP="0036510C">
      <w:pPr>
        <w:pStyle w:val="Ttulo3"/>
        <w:ind w:left="0" w:firstLine="0"/>
      </w:pPr>
      <w:r w:rsidRPr="00D04717">
        <w:t>Na hipótese da necessidade de correção, será estabelecido pela FISCALIZAÇÃO um prazo para que a CONTRATADA, às suas expensas, complemente, refaça ou substitua os serviços rejeitados.</w:t>
      </w:r>
    </w:p>
    <w:p w:rsidR="0036510C" w:rsidRPr="00D04717" w:rsidRDefault="0036510C" w:rsidP="0036510C">
      <w:pPr>
        <w:rPr>
          <w:szCs w:val="20"/>
        </w:rPr>
      </w:pPr>
    </w:p>
    <w:p w:rsidR="0036510C" w:rsidRPr="00D04717" w:rsidRDefault="0036510C" w:rsidP="0036510C">
      <w:pPr>
        <w:pStyle w:val="Ttulo3"/>
        <w:ind w:left="0" w:firstLine="0"/>
      </w:pPr>
      <w:r w:rsidRPr="00D04717">
        <w:t>Após o recebimento provisório do</w:t>
      </w:r>
      <w:r w:rsidR="00A60F25">
        <w:t xml:space="preserve"> objeto pela FISCALIZAÇÃO, o mesmo deverá realizar os procedimentos para</w:t>
      </w:r>
      <w:r w:rsidRPr="00D04717">
        <w:t xml:space="preserve"> o recebimento definitivo do objeto, que deverá ocorrer no prazo de até 15 (quinze) dias da data de sua designação.</w:t>
      </w:r>
    </w:p>
    <w:p w:rsidR="0036510C" w:rsidRPr="00D04717" w:rsidRDefault="0036510C" w:rsidP="0036510C"/>
    <w:p w:rsidR="0036510C" w:rsidRPr="00D04717" w:rsidRDefault="0036510C" w:rsidP="0036510C">
      <w:pPr>
        <w:pStyle w:val="Ttulo3"/>
        <w:ind w:left="0" w:firstLine="0"/>
      </w:pPr>
      <w:r w:rsidRPr="00D04717">
        <w:t>Na hipótese da nece</w:t>
      </w:r>
      <w:r w:rsidR="003F5BAA">
        <w:t xml:space="preserve">ssidade de correção, o Servidor, </w:t>
      </w:r>
      <w:r w:rsidRPr="00D04717">
        <w:t>estabelecerá um prazo para que a CONTRATADA, às suas expensas, complemente, refaça ou substitua os serviços rejeitados.</w:t>
      </w:r>
    </w:p>
    <w:p w:rsidR="0036510C" w:rsidRPr="00D04717" w:rsidRDefault="0036510C" w:rsidP="0036510C">
      <w:pPr>
        <w:rPr>
          <w:szCs w:val="20"/>
        </w:rPr>
      </w:pPr>
    </w:p>
    <w:p w:rsidR="0036510C" w:rsidRPr="00D04717" w:rsidRDefault="0036510C" w:rsidP="0036510C">
      <w:pPr>
        <w:pStyle w:val="Ttulo3"/>
        <w:ind w:left="0" w:firstLine="0"/>
      </w:pPr>
      <w:r w:rsidRPr="00D04717">
        <w:t>Aceitos e aprovados os serviços, será emitido o Termo de Encerramento Físico (TEF), que deverá ser assinado por representante autorizado da CONTRATADA, possibilitando a liberação da garantia.</w:t>
      </w:r>
    </w:p>
    <w:p w:rsidR="0036510C" w:rsidRPr="00D04717" w:rsidRDefault="0036510C" w:rsidP="0036510C">
      <w:pPr>
        <w:pStyle w:val="Ttulo3"/>
        <w:numPr>
          <w:ilvl w:val="0"/>
          <w:numId w:val="0"/>
        </w:numPr>
      </w:pPr>
    </w:p>
    <w:p w:rsidR="0036510C" w:rsidRPr="00D04717" w:rsidRDefault="0036510C" w:rsidP="0036510C">
      <w:pPr>
        <w:pStyle w:val="Ttulo3"/>
        <w:ind w:left="0" w:firstLine="0"/>
      </w:pPr>
      <w:r w:rsidRPr="00D04717">
        <w:t xml:space="preserve">O recebimento provisório ou definitivo não exclui a responsabilidade civil pela execução dos serviços, nem ético-profissional pela perfeita execução do contrato, dentro dos limites estabelecidos neste </w:t>
      </w:r>
      <w:r w:rsidR="00AB5BD9" w:rsidRPr="00D04717">
        <w:t>Termo de Referência</w:t>
      </w:r>
      <w:r w:rsidRPr="00D04717">
        <w:t>, por parte da CONTRATADA.</w:t>
      </w:r>
    </w:p>
    <w:p w:rsidR="0036510C" w:rsidRPr="00D04717" w:rsidRDefault="0036510C" w:rsidP="0036510C">
      <w:pPr>
        <w:rPr>
          <w:szCs w:val="20"/>
        </w:rPr>
      </w:pPr>
    </w:p>
    <w:p w:rsidR="0036510C" w:rsidRPr="00D04717" w:rsidRDefault="0036510C" w:rsidP="0036510C">
      <w:pPr>
        <w:pStyle w:val="Ttulo3"/>
        <w:ind w:left="0" w:firstLine="0"/>
      </w:pPr>
      <w:r w:rsidRPr="00D04717">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36510C" w:rsidRPr="00D04717" w:rsidRDefault="0036510C" w:rsidP="0036510C">
      <w:pPr>
        <w:pStyle w:val="Ttulo2"/>
        <w:numPr>
          <w:ilvl w:val="0"/>
          <w:numId w:val="0"/>
        </w:numPr>
      </w:pPr>
    </w:p>
    <w:p w:rsidR="0036510C" w:rsidRPr="00D04717" w:rsidRDefault="0036510C" w:rsidP="0036510C">
      <w:pPr>
        <w:pStyle w:val="Ttulo3"/>
        <w:ind w:left="0" w:firstLine="0"/>
      </w:pPr>
      <w:r w:rsidRPr="00D04717">
        <w:t>A CONTRATADA entende e aceita que o pleno cumprimento do estipulado neste item é condicionante para:</w:t>
      </w:r>
    </w:p>
    <w:p w:rsidR="0036510C" w:rsidRPr="00D04717" w:rsidRDefault="0036510C" w:rsidP="0036510C">
      <w:pPr>
        <w:rPr>
          <w:szCs w:val="20"/>
        </w:rPr>
      </w:pPr>
    </w:p>
    <w:p w:rsidR="0036510C" w:rsidRPr="00D04717" w:rsidRDefault="0036510C" w:rsidP="0036510C">
      <w:pPr>
        <w:ind w:left="851"/>
        <w:rPr>
          <w:szCs w:val="20"/>
        </w:rPr>
      </w:pPr>
      <w:r w:rsidRPr="00D04717">
        <w:rPr>
          <w:szCs w:val="20"/>
        </w:rPr>
        <w:t>a)</w:t>
      </w:r>
      <w:r w:rsidRPr="00D04717">
        <w:rPr>
          <w:szCs w:val="20"/>
        </w:rPr>
        <w:tab/>
        <w:t>Emissão do Termo de Encerramento Físico (TEF);</w:t>
      </w:r>
    </w:p>
    <w:p w:rsidR="0036510C" w:rsidRPr="00D04717" w:rsidRDefault="0036510C" w:rsidP="0036510C">
      <w:pPr>
        <w:ind w:left="851"/>
        <w:rPr>
          <w:szCs w:val="20"/>
        </w:rPr>
      </w:pPr>
      <w:r w:rsidRPr="00D04717">
        <w:rPr>
          <w:szCs w:val="20"/>
        </w:rPr>
        <w:t>b)</w:t>
      </w:r>
      <w:r w:rsidRPr="00D04717">
        <w:rPr>
          <w:szCs w:val="20"/>
        </w:rPr>
        <w:tab/>
        <w:t>Emissão do Atestado de Capacidade Técnica;</w:t>
      </w:r>
    </w:p>
    <w:p w:rsidR="0036510C" w:rsidRPr="00D04717" w:rsidRDefault="0036510C" w:rsidP="0036510C">
      <w:pPr>
        <w:ind w:left="851"/>
        <w:rPr>
          <w:szCs w:val="20"/>
        </w:rPr>
      </w:pPr>
      <w:r w:rsidRPr="00D04717">
        <w:rPr>
          <w:szCs w:val="20"/>
        </w:rPr>
        <w:t>c)</w:t>
      </w:r>
      <w:r w:rsidRPr="00D04717">
        <w:rPr>
          <w:szCs w:val="20"/>
        </w:rPr>
        <w:tab/>
        <w:t>Liberação da Caução Contratual.</w:t>
      </w:r>
    </w:p>
    <w:p w:rsidR="0036510C" w:rsidRPr="00D04717" w:rsidRDefault="0036510C" w:rsidP="0036510C">
      <w:pPr>
        <w:pStyle w:val="Ttulo2"/>
        <w:numPr>
          <w:ilvl w:val="0"/>
          <w:numId w:val="0"/>
        </w:numPr>
      </w:pPr>
    </w:p>
    <w:p w:rsidR="0036510C" w:rsidRPr="00D04717" w:rsidRDefault="0036510C" w:rsidP="0036510C">
      <w:pPr>
        <w:pStyle w:val="Ttulo3"/>
        <w:ind w:left="0" w:firstLine="0"/>
      </w:pPr>
      <w:r w:rsidRPr="00D04717">
        <w:t>A última fatura de serviços somente será encaminhada para pagamento após a emissão do Termo de Encerramento Físico do Contrato (TEF), que deverá ser anexado ao processo de liberação e pagamento.</w:t>
      </w:r>
    </w:p>
    <w:p w:rsidR="0036510C" w:rsidRPr="00D04717" w:rsidRDefault="0036510C" w:rsidP="0036510C"/>
    <w:p w:rsidR="00A1339C" w:rsidRPr="00D04717" w:rsidRDefault="00A1339C" w:rsidP="003A2D9B">
      <w:pPr>
        <w:rPr>
          <w:szCs w:val="20"/>
        </w:rPr>
      </w:pPr>
    </w:p>
    <w:p w:rsidR="00BF430C" w:rsidRPr="00D04717" w:rsidRDefault="00BF430C" w:rsidP="007A18DB">
      <w:pPr>
        <w:pStyle w:val="Ttulo1"/>
      </w:pPr>
      <w:bookmarkStart w:id="34" w:name="_Toc513634617"/>
      <w:r w:rsidRPr="00D04717">
        <w:lastRenderedPageBreak/>
        <w:t>SEGURANÇA E MEDICINA DO TRABALHO</w:t>
      </w:r>
      <w:bookmarkEnd w:id="34"/>
    </w:p>
    <w:p w:rsidR="00BF430C" w:rsidRPr="00D04717" w:rsidRDefault="00BF430C" w:rsidP="00BF430C">
      <w:pPr>
        <w:rPr>
          <w:szCs w:val="20"/>
        </w:rPr>
      </w:pPr>
    </w:p>
    <w:p w:rsidR="00BF430C" w:rsidRPr="00D04717" w:rsidRDefault="00BF430C" w:rsidP="003F1663">
      <w:pPr>
        <w:pStyle w:val="Ttulo2"/>
      </w:pPr>
      <w:r w:rsidRPr="00D04717">
        <w:t>A Contratada deverá atender à legislação pertinente à proteção da integridade física e da saúde dos trabalhadores durante a realização dos serviços, conforme dispõe a Lei nº 6.514 de 22/12/1977, Portaria nº 3.214, de 08/06/1978, do ISSO e deverá:</w:t>
      </w:r>
    </w:p>
    <w:p w:rsidR="00BF430C" w:rsidRPr="00D04717" w:rsidRDefault="00BF430C" w:rsidP="00B829E1">
      <w:pPr>
        <w:rPr>
          <w:szCs w:val="20"/>
        </w:rPr>
      </w:pPr>
    </w:p>
    <w:p w:rsidR="00BF430C" w:rsidRDefault="00BF430C" w:rsidP="00CB05FB">
      <w:pPr>
        <w:pStyle w:val="PargrafodaLista"/>
        <w:numPr>
          <w:ilvl w:val="0"/>
          <w:numId w:val="2"/>
        </w:numPr>
        <w:ind w:left="709" w:hanging="567"/>
        <w:rPr>
          <w:szCs w:val="20"/>
        </w:rPr>
      </w:pPr>
      <w:r w:rsidRPr="00D04717">
        <w:rPr>
          <w:szCs w:val="20"/>
        </w:rPr>
        <w:t xml:space="preserve">Cumprir e fazer cumprir as Normas Regulamentadoras de Segurança e Medicina do Trabalho – </w:t>
      </w:r>
      <w:proofErr w:type="spellStart"/>
      <w:r w:rsidRPr="00D04717">
        <w:rPr>
          <w:szCs w:val="20"/>
        </w:rPr>
        <w:t>NRs</w:t>
      </w:r>
      <w:proofErr w:type="spellEnd"/>
      <w:r w:rsidRPr="00D04717">
        <w:rPr>
          <w:szCs w:val="20"/>
        </w:rPr>
        <w:t>, pertinentes à natureza dos serviços a serem desenvolvidos;</w:t>
      </w:r>
    </w:p>
    <w:p w:rsidR="003F5BAA" w:rsidRPr="00D04717" w:rsidRDefault="003F5BAA" w:rsidP="003F5BAA">
      <w:pPr>
        <w:pStyle w:val="PargrafodaLista"/>
        <w:ind w:left="709"/>
        <w:rPr>
          <w:szCs w:val="20"/>
        </w:rPr>
      </w:pPr>
    </w:p>
    <w:p w:rsidR="00BF430C" w:rsidRDefault="00BF430C" w:rsidP="00F75BF9">
      <w:pPr>
        <w:pStyle w:val="PargrafodaLista"/>
        <w:numPr>
          <w:ilvl w:val="0"/>
          <w:numId w:val="2"/>
        </w:numPr>
        <w:ind w:left="142" w:firstLine="0"/>
        <w:rPr>
          <w:szCs w:val="20"/>
        </w:rPr>
      </w:pPr>
      <w:r w:rsidRPr="00D04717">
        <w:rPr>
          <w:szCs w:val="20"/>
        </w:rPr>
        <w:t>Elaborar os Programas PPRA e PCMSO, além do PCMAT nos casos previstos na NR-18;</w:t>
      </w:r>
    </w:p>
    <w:p w:rsidR="003F5BAA" w:rsidRPr="003F5BAA" w:rsidRDefault="003F5BAA" w:rsidP="003F5BAA">
      <w:pPr>
        <w:pStyle w:val="PargrafodaLista"/>
        <w:rPr>
          <w:szCs w:val="20"/>
        </w:rPr>
      </w:pPr>
    </w:p>
    <w:p w:rsidR="003F5BAA" w:rsidRPr="00D04717" w:rsidRDefault="003F5BAA" w:rsidP="003F5BAA">
      <w:pPr>
        <w:pStyle w:val="PargrafodaLista"/>
        <w:ind w:left="142"/>
        <w:rPr>
          <w:szCs w:val="20"/>
        </w:rPr>
      </w:pPr>
    </w:p>
    <w:p w:rsidR="00BF430C" w:rsidRPr="00D04717" w:rsidRDefault="00BF430C" w:rsidP="00F75BF9">
      <w:pPr>
        <w:pStyle w:val="PargrafodaLista"/>
        <w:numPr>
          <w:ilvl w:val="0"/>
          <w:numId w:val="2"/>
        </w:numPr>
        <w:ind w:left="142" w:firstLine="0"/>
        <w:rPr>
          <w:szCs w:val="20"/>
        </w:rPr>
      </w:pPr>
      <w:r w:rsidRPr="00D04717">
        <w:rPr>
          <w:szCs w:val="20"/>
        </w:rPr>
        <w:t>Manter nos Eixos, o SESMT conforme dimensionamento disposto no Quadro II da NR-4.</w:t>
      </w:r>
    </w:p>
    <w:p w:rsidR="00744802" w:rsidRPr="00D04717" w:rsidRDefault="00744802" w:rsidP="00BF430C">
      <w:pPr>
        <w:rPr>
          <w:szCs w:val="20"/>
        </w:rPr>
      </w:pPr>
      <w:bookmarkStart w:id="35" w:name="_Hlk531769735"/>
    </w:p>
    <w:p w:rsidR="00E3171D" w:rsidRPr="00D04717" w:rsidRDefault="00E3171D" w:rsidP="00BF430C">
      <w:pPr>
        <w:rPr>
          <w:szCs w:val="20"/>
        </w:rPr>
      </w:pPr>
    </w:p>
    <w:p w:rsidR="00BF430C" w:rsidRPr="00D04717" w:rsidRDefault="00BF430C" w:rsidP="007A18DB">
      <w:pPr>
        <w:pStyle w:val="Ttulo1"/>
      </w:pPr>
      <w:bookmarkStart w:id="36" w:name="_Toc513634618"/>
      <w:r w:rsidRPr="00D04717">
        <w:t>CRITÉRIOS DE SUSTENTABILIDADE AMBIENTAL</w:t>
      </w:r>
      <w:bookmarkEnd w:id="36"/>
    </w:p>
    <w:p w:rsidR="00F75BF9" w:rsidRPr="0048272D" w:rsidRDefault="00F75BF9" w:rsidP="00F75BF9"/>
    <w:p w:rsidR="00FA5902" w:rsidRPr="0048272D" w:rsidRDefault="00EC7453" w:rsidP="00F75BF9">
      <w:r w:rsidRPr="0048272D">
        <w:t xml:space="preserve">A contratada, quando da execução dos serviços de acompanhamento dos objetos relacionados no item </w:t>
      </w:r>
      <w:r w:rsidR="001D3599" w:rsidRPr="0048272D">
        <w:fldChar w:fldCharType="begin"/>
      </w:r>
      <w:r w:rsidRPr="0048272D">
        <w:instrText xml:space="preserve"> REF _Ref462160063 \r \h </w:instrText>
      </w:r>
      <w:r w:rsidR="00D04717" w:rsidRPr="0048272D">
        <w:instrText xml:space="preserve"> \* MERGEFORMAT </w:instrText>
      </w:r>
      <w:r w:rsidR="001D3599" w:rsidRPr="0048272D">
        <w:fldChar w:fldCharType="separate"/>
      </w:r>
      <w:r w:rsidR="00B877FF">
        <w:t>5</w:t>
      </w:r>
      <w:r w:rsidR="001D3599" w:rsidRPr="0048272D">
        <w:fldChar w:fldCharType="end"/>
      </w:r>
      <w:r w:rsidRPr="0048272D">
        <w:t xml:space="preserve"> deste TR, deverá estar atenta</w:t>
      </w:r>
      <w:r w:rsidR="00FA5902" w:rsidRPr="0048272D">
        <w:t>,</w:t>
      </w:r>
      <w:r w:rsidRPr="0048272D">
        <w:t xml:space="preserve"> se a execução do referido objeto est</w:t>
      </w:r>
      <w:r w:rsidR="004E6E8B" w:rsidRPr="0048272D">
        <w:t>á</w:t>
      </w:r>
      <w:r w:rsidRPr="0048272D">
        <w:t xml:space="preserve"> atendendo à </w:t>
      </w:r>
      <w:r w:rsidR="00FA5902" w:rsidRPr="0048272D">
        <w:t>legislação vigente que estabelece diretrizes para a sustentabilidade ambiental</w:t>
      </w:r>
      <w:r w:rsidR="00BB3E17" w:rsidRPr="0048272D">
        <w:t>, no tocante a</w:t>
      </w:r>
      <w:r w:rsidR="00FA5902" w:rsidRPr="0048272D">
        <w:t xml:space="preserve"> projetos, serviços de engenharia e aquisição de materiais, quais sejam:</w:t>
      </w:r>
    </w:p>
    <w:p w:rsidR="00EC7453" w:rsidRPr="0048272D" w:rsidRDefault="00EC7453" w:rsidP="00F75BF9"/>
    <w:p w:rsidR="00244417" w:rsidRPr="0048272D" w:rsidRDefault="0048272D" w:rsidP="00244417">
      <w:pPr>
        <w:pStyle w:val="Ttulo2"/>
      </w:pPr>
      <w:r w:rsidRPr="0048272D">
        <w:t xml:space="preserve">Os serviços de </w:t>
      </w:r>
      <w:r w:rsidR="003F5BAA">
        <w:t>elaboração de projetos</w:t>
      </w:r>
      <w:r w:rsidR="00244417" w:rsidRPr="0048272D">
        <w:t xml:space="preserve"> </w:t>
      </w:r>
      <w:r w:rsidRPr="0048272D">
        <w:t>não possuem previsão de licenciamento ambiental, mas deverão</w:t>
      </w:r>
      <w:r w:rsidR="00207673" w:rsidRPr="0048272D">
        <w:t xml:space="preserve"> ser</w:t>
      </w:r>
      <w:r w:rsidR="00244417" w:rsidRPr="0048272D">
        <w:t xml:space="preserve"> executa</w:t>
      </w:r>
      <w:r w:rsidRPr="0048272D">
        <w:t>dos</w:t>
      </w:r>
      <w:r w:rsidR="00244417" w:rsidRPr="0048272D">
        <w:t xml:space="preserve"> em</w:t>
      </w:r>
      <w:r w:rsidR="00207673" w:rsidRPr="0048272D">
        <w:t xml:space="preserve"> total </w:t>
      </w:r>
      <w:r w:rsidR="00244417" w:rsidRPr="0048272D">
        <w:t xml:space="preserve">conformidade </w:t>
      </w:r>
      <w:r w:rsidR="003F5BAA">
        <w:t>para obtenção das</w:t>
      </w:r>
      <w:r w:rsidR="00244417" w:rsidRPr="0048272D">
        <w:t xml:space="preserve"> Licença</w:t>
      </w:r>
      <w:r w:rsidRPr="0048272D">
        <w:t>s Ambientais das obras</w:t>
      </w:r>
      <w:r w:rsidR="003F5BAA">
        <w:t xml:space="preserve"> a serem contratadas</w:t>
      </w:r>
      <w:r w:rsidRPr="0048272D">
        <w:t xml:space="preserve">. </w:t>
      </w:r>
      <w:r w:rsidR="00244417" w:rsidRPr="0048272D">
        <w:t xml:space="preserve"> </w:t>
      </w:r>
    </w:p>
    <w:p w:rsidR="00244417" w:rsidRPr="00D04717" w:rsidRDefault="00244417" w:rsidP="00244417">
      <w:pPr>
        <w:pStyle w:val="Ttulo2"/>
        <w:numPr>
          <w:ilvl w:val="0"/>
          <w:numId w:val="0"/>
        </w:numPr>
        <w:rPr>
          <w:color w:val="0070C0"/>
        </w:rPr>
      </w:pPr>
    </w:p>
    <w:p w:rsidR="0056517F" w:rsidRPr="0048272D" w:rsidRDefault="00394AD7" w:rsidP="003F1663">
      <w:pPr>
        <w:pStyle w:val="Ttulo2"/>
      </w:pPr>
      <w:r w:rsidRPr="0048272D">
        <w:t>Atender às diretrizes estabelecidas pelo Decreto nº 7.746, de 05/06/2012, que regulamentou o art. 3º da Lei nº 8.666, de 21/06/1993</w:t>
      </w:r>
      <w:r w:rsidR="00244417" w:rsidRPr="0048272D">
        <w:t>.</w:t>
      </w:r>
      <w:r w:rsidRPr="0048272D">
        <w:t xml:space="preserve"> </w:t>
      </w:r>
      <w:r w:rsidR="00244417" w:rsidRPr="0048272D">
        <w:rPr>
          <w:b/>
        </w:rPr>
        <w:t>E</w:t>
      </w:r>
      <w:r w:rsidRPr="0048272D">
        <w:rPr>
          <w:b/>
        </w:rPr>
        <w:t>m seu art. 4º,</w:t>
      </w:r>
      <w:r w:rsidR="00244417" w:rsidRPr="0048272D">
        <w:rPr>
          <w:b/>
        </w:rPr>
        <w:t xml:space="preserve"> o Decreto nº </w:t>
      </w:r>
      <w:r w:rsidR="00244417" w:rsidRPr="0048272D">
        <w:t>7.746</w:t>
      </w:r>
      <w:r w:rsidRPr="0048272D">
        <w:t xml:space="preserve"> que estabelece como diretrizes de sustentabilidade critérios e práticas para a promoção do desenvolvimento nacional sustentável por meio das contratações realizadas pela administração pública federal direta, autárquica e fundacional e pelas empresas estatais. São diretrizes de sustentabilidade,</w:t>
      </w:r>
      <w:r w:rsidR="0056517F" w:rsidRPr="0048272D">
        <w:t xml:space="preserve"> entre outras:</w:t>
      </w:r>
    </w:p>
    <w:p w:rsidR="0056517F" w:rsidRPr="0048272D" w:rsidRDefault="0056517F" w:rsidP="0056517F"/>
    <w:p w:rsidR="009C2B28" w:rsidRPr="0048272D" w:rsidRDefault="009C2B28" w:rsidP="009C2B28">
      <w:pPr>
        <w:pStyle w:val="PargrafodaLista"/>
        <w:numPr>
          <w:ilvl w:val="0"/>
          <w:numId w:val="46"/>
        </w:numPr>
        <w:rPr>
          <w:szCs w:val="20"/>
        </w:rPr>
      </w:pPr>
      <w:r w:rsidRPr="0048272D">
        <w:rPr>
          <w:szCs w:val="20"/>
        </w:rPr>
        <w:t>baixo impacto sobre recursos naturais como flora, fauna, ar, solo e água;</w:t>
      </w:r>
    </w:p>
    <w:p w:rsidR="009C2B28" w:rsidRPr="0048272D" w:rsidRDefault="009C2B28" w:rsidP="009C2B28">
      <w:pPr>
        <w:pStyle w:val="PargrafodaLista"/>
        <w:numPr>
          <w:ilvl w:val="0"/>
          <w:numId w:val="46"/>
        </w:numPr>
        <w:rPr>
          <w:szCs w:val="20"/>
        </w:rPr>
      </w:pPr>
      <w:r w:rsidRPr="0048272D">
        <w:rPr>
          <w:szCs w:val="20"/>
        </w:rPr>
        <w:t>preferência para materiais, tecnologias e matérias-primas de origem local;</w:t>
      </w:r>
    </w:p>
    <w:p w:rsidR="009C2B28" w:rsidRPr="0048272D" w:rsidRDefault="009C2B28" w:rsidP="009C2B28">
      <w:pPr>
        <w:pStyle w:val="PargrafodaLista"/>
        <w:numPr>
          <w:ilvl w:val="0"/>
          <w:numId w:val="46"/>
        </w:numPr>
        <w:rPr>
          <w:szCs w:val="20"/>
        </w:rPr>
      </w:pPr>
      <w:r w:rsidRPr="0048272D">
        <w:rPr>
          <w:szCs w:val="20"/>
        </w:rPr>
        <w:t>maior eficiência na utilização de recursos naturais como água e energia;</w:t>
      </w:r>
    </w:p>
    <w:p w:rsidR="009C2B28" w:rsidRPr="0048272D" w:rsidRDefault="009C2B28" w:rsidP="009C2B28">
      <w:pPr>
        <w:pStyle w:val="PargrafodaLista"/>
        <w:numPr>
          <w:ilvl w:val="0"/>
          <w:numId w:val="46"/>
        </w:numPr>
        <w:rPr>
          <w:szCs w:val="20"/>
        </w:rPr>
      </w:pPr>
      <w:r w:rsidRPr="0048272D">
        <w:rPr>
          <w:szCs w:val="20"/>
        </w:rPr>
        <w:t>maior geração de empregos, preferencialmente com mão de obra local;</w:t>
      </w:r>
    </w:p>
    <w:p w:rsidR="009C2B28" w:rsidRPr="0048272D" w:rsidRDefault="009C2B28" w:rsidP="009C2B28">
      <w:pPr>
        <w:pStyle w:val="PargrafodaLista"/>
        <w:numPr>
          <w:ilvl w:val="0"/>
          <w:numId w:val="46"/>
        </w:numPr>
        <w:rPr>
          <w:szCs w:val="20"/>
        </w:rPr>
      </w:pPr>
      <w:r w:rsidRPr="0048272D">
        <w:rPr>
          <w:szCs w:val="20"/>
        </w:rPr>
        <w:t>maior vida útil e menor custo de manutenção do bem e da obra;</w:t>
      </w:r>
    </w:p>
    <w:p w:rsidR="009C2B28" w:rsidRPr="0048272D" w:rsidRDefault="009C2B28" w:rsidP="009C2B28">
      <w:pPr>
        <w:pStyle w:val="PargrafodaLista"/>
        <w:numPr>
          <w:ilvl w:val="0"/>
          <w:numId w:val="46"/>
        </w:numPr>
        <w:rPr>
          <w:szCs w:val="20"/>
        </w:rPr>
      </w:pPr>
      <w:r w:rsidRPr="0048272D">
        <w:rPr>
          <w:szCs w:val="20"/>
        </w:rPr>
        <w:t>uso de inovações que reduzam a pressão sobre recursos naturais;</w:t>
      </w:r>
    </w:p>
    <w:p w:rsidR="009C2B28" w:rsidRPr="0048272D" w:rsidRDefault="009C2B28" w:rsidP="009C2B28">
      <w:pPr>
        <w:pStyle w:val="PargrafodaLista"/>
        <w:numPr>
          <w:ilvl w:val="0"/>
          <w:numId w:val="46"/>
        </w:numPr>
        <w:rPr>
          <w:szCs w:val="20"/>
        </w:rPr>
      </w:pPr>
      <w:r w:rsidRPr="0048272D">
        <w:rPr>
          <w:szCs w:val="20"/>
        </w:rPr>
        <w:t>origem sustentável dos recursos naturais utilizados nos bens, nos serviços e nas obras; e</w:t>
      </w:r>
    </w:p>
    <w:p w:rsidR="009C2B28" w:rsidRPr="0048272D" w:rsidRDefault="009C2B28" w:rsidP="009C2B28">
      <w:pPr>
        <w:pStyle w:val="PargrafodaLista"/>
        <w:numPr>
          <w:ilvl w:val="0"/>
          <w:numId w:val="46"/>
        </w:numPr>
        <w:rPr>
          <w:szCs w:val="20"/>
        </w:rPr>
      </w:pPr>
      <w:r w:rsidRPr="0048272D">
        <w:rPr>
          <w:szCs w:val="20"/>
        </w:rPr>
        <w:t>utilização de produtos florestais madeireiros e não madeireiros originários de manejo florestal sustentável ou de reflorestamento.</w:t>
      </w:r>
    </w:p>
    <w:p w:rsidR="0056517F" w:rsidRPr="00D04717" w:rsidRDefault="0056517F" w:rsidP="0056517F">
      <w:pPr>
        <w:rPr>
          <w:color w:val="0070C0"/>
          <w:szCs w:val="20"/>
        </w:rPr>
      </w:pPr>
    </w:p>
    <w:p w:rsidR="00394AD7" w:rsidRPr="0048272D" w:rsidRDefault="00394AD7" w:rsidP="003F1663">
      <w:pPr>
        <w:pStyle w:val="Ttulo2"/>
      </w:pPr>
      <w:r w:rsidRPr="0048272D">
        <w:t xml:space="preserve">Com base nas diretrizes supracitadas, atentar-se para o atendimento de alguns critérios estabelecidos na Instrução Normativa nº 1, de 19/01/2010 (MPOG), </w:t>
      </w:r>
      <w:r w:rsidR="00FA5902" w:rsidRPr="0048272D">
        <w:t>para a elaboração do projeto básico e/ou executivo</w:t>
      </w:r>
      <w:r w:rsidR="009636E9" w:rsidRPr="0048272D">
        <w:t>, serviços de engenharia e aquisição de materiais</w:t>
      </w:r>
      <w:r w:rsidR="00FA5902" w:rsidRPr="0048272D">
        <w:t xml:space="preserve">, </w:t>
      </w:r>
      <w:r w:rsidRPr="0048272D">
        <w:t>tais como:</w:t>
      </w:r>
    </w:p>
    <w:p w:rsidR="00394AD7" w:rsidRPr="0048272D" w:rsidRDefault="00394AD7" w:rsidP="003F1663">
      <w:pPr>
        <w:pStyle w:val="Ttulo2"/>
        <w:numPr>
          <w:ilvl w:val="0"/>
          <w:numId w:val="0"/>
        </w:numPr>
      </w:pPr>
    </w:p>
    <w:p w:rsidR="00394AD7" w:rsidRPr="0048272D" w:rsidRDefault="00394AD7" w:rsidP="00C9266C">
      <w:pPr>
        <w:pStyle w:val="PargrafodaLista"/>
        <w:numPr>
          <w:ilvl w:val="0"/>
          <w:numId w:val="47"/>
        </w:numPr>
      </w:pPr>
      <w:r w:rsidRPr="0048272D">
        <w:t>Uso de equipamentos de climatização mecânica, ou de novas tecnologias de resfriamento do ar, que utilizem energia elétrica, apenas nos ambientes aonde for indispensável;</w:t>
      </w:r>
    </w:p>
    <w:p w:rsidR="00394AD7" w:rsidRPr="0048272D" w:rsidRDefault="00394AD7" w:rsidP="00C9266C">
      <w:pPr>
        <w:pStyle w:val="PargrafodaLista"/>
        <w:numPr>
          <w:ilvl w:val="0"/>
          <w:numId w:val="47"/>
        </w:numPr>
      </w:pPr>
      <w:r w:rsidRPr="0048272D">
        <w:t>Automação da iluminação do prédio, projeto de iluminação, interruptores, iluminação ambiental, iluminação tarefa, uso de sensores de presença;</w:t>
      </w:r>
    </w:p>
    <w:p w:rsidR="00394AD7" w:rsidRPr="0048272D" w:rsidRDefault="00394AD7" w:rsidP="00C9266C">
      <w:pPr>
        <w:pStyle w:val="PargrafodaLista"/>
        <w:numPr>
          <w:ilvl w:val="0"/>
          <w:numId w:val="47"/>
        </w:numPr>
      </w:pPr>
      <w:r w:rsidRPr="0048272D">
        <w:t>Uso exclusivo de lâmpadas fluorescentes compactas ou tubulares de alto rendimento e de luminárias eficientes;</w:t>
      </w:r>
    </w:p>
    <w:p w:rsidR="00394AD7" w:rsidRPr="0048272D" w:rsidRDefault="00394AD7" w:rsidP="00C9266C">
      <w:pPr>
        <w:pStyle w:val="PargrafodaLista"/>
        <w:numPr>
          <w:ilvl w:val="0"/>
          <w:numId w:val="47"/>
        </w:numPr>
      </w:pPr>
      <w:r w:rsidRPr="0048272D">
        <w:t>Energia solar, ou outra energia limpa para aquecimento de água;</w:t>
      </w:r>
    </w:p>
    <w:p w:rsidR="00394AD7" w:rsidRPr="0048272D" w:rsidRDefault="00394AD7" w:rsidP="00C9266C">
      <w:pPr>
        <w:pStyle w:val="PargrafodaLista"/>
        <w:numPr>
          <w:ilvl w:val="0"/>
          <w:numId w:val="47"/>
        </w:numPr>
      </w:pPr>
      <w:r w:rsidRPr="0048272D">
        <w:t>Sistema de medição individualizado de consumo de água e energia;</w:t>
      </w:r>
    </w:p>
    <w:p w:rsidR="00394AD7" w:rsidRPr="0048272D" w:rsidRDefault="00394AD7" w:rsidP="00C9266C">
      <w:pPr>
        <w:pStyle w:val="PargrafodaLista"/>
        <w:numPr>
          <w:ilvl w:val="0"/>
          <w:numId w:val="47"/>
        </w:numPr>
      </w:pPr>
      <w:r w:rsidRPr="0048272D">
        <w:t>Sistema de reuso de água e de tratamento de efluentes gerados;</w:t>
      </w:r>
    </w:p>
    <w:p w:rsidR="00394AD7" w:rsidRPr="0048272D" w:rsidRDefault="00394AD7" w:rsidP="00C9266C">
      <w:pPr>
        <w:pStyle w:val="PargrafodaLista"/>
        <w:numPr>
          <w:ilvl w:val="0"/>
          <w:numId w:val="47"/>
        </w:numPr>
      </w:pPr>
      <w:r w:rsidRPr="0048272D">
        <w:t>Aproveitamento da água da chuva, agregando ao sistema hidráulico elementos que possibilitem a captação, transporte, armazenamento e seu aproveitamento;</w:t>
      </w:r>
    </w:p>
    <w:p w:rsidR="00394AD7" w:rsidRPr="0048272D" w:rsidRDefault="00394AD7" w:rsidP="00C9266C">
      <w:pPr>
        <w:pStyle w:val="PargrafodaLista"/>
        <w:numPr>
          <w:ilvl w:val="0"/>
          <w:numId w:val="47"/>
        </w:numPr>
      </w:pPr>
      <w:r w:rsidRPr="0048272D">
        <w:lastRenderedPageBreak/>
        <w:t>Utilização de materiais que sejam reciclados, reutilizados e biodegradáveis, e que reduzam a necessidade de manutenção; e</w:t>
      </w:r>
    </w:p>
    <w:p w:rsidR="00394AD7" w:rsidRPr="0048272D" w:rsidRDefault="00394AD7" w:rsidP="00C9266C">
      <w:pPr>
        <w:pStyle w:val="PargrafodaLista"/>
        <w:numPr>
          <w:ilvl w:val="0"/>
          <w:numId w:val="47"/>
        </w:numPr>
      </w:pPr>
      <w:r w:rsidRPr="0048272D">
        <w:t>Comprovação da origem da madeira a ser utilizada na execução da obra ou</w:t>
      </w:r>
      <w:r w:rsidR="0048272D" w:rsidRPr="0048272D">
        <w:t xml:space="preserve"> </w:t>
      </w:r>
      <w:r w:rsidRPr="0048272D">
        <w:t>serviço</w:t>
      </w:r>
      <w:r w:rsidR="00A94488" w:rsidRPr="0048272D">
        <w:t>.</w:t>
      </w:r>
    </w:p>
    <w:p w:rsidR="00BF430C" w:rsidRPr="00D04717" w:rsidRDefault="00BF430C" w:rsidP="003F1663">
      <w:pPr>
        <w:pStyle w:val="Ttulo2"/>
        <w:numPr>
          <w:ilvl w:val="0"/>
          <w:numId w:val="0"/>
        </w:numPr>
        <w:rPr>
          <w:color w:val="0070C0"/>
        </w:rPr>
      </w:pPr>
    </w:p>
    <w:p w:rsidR="009E034F" w:rsidRPr="0048272D" w:rsidRDefault="009E034F" w:rsidP="003F1663">
      <w:pPr>
        <w:pStyle w:val="Ttulo2"/>
      </w:pPr>
      <w:r w:rsidRPr="0048272D">
        <w:t xml:space="preserve">Ainda de acordo com a IN 01/2010, na elaboração do projeto básico </w:t>
      </w:r>
      <w:r w:rsidR="00FA5902" w:rsidRPr="0048272D">
        <w:t>e/</w:t>
      </w:r>
      <w:r w:rsidRPr="0048272D">
        <w:t>ou executivo dever</w:t>
      </w:r>
      <w:r w:rsidR="00FA5902" w:rsidRPr="0048272D">
        <w:t>ão</w:t>
      </w:r>
      <w:r w:rsidR="0048272D" w:rsidRPr="0048272D">
        <w:t xml:space="preserve"> </w:t>
      </w:r>
      <w:r w:rsidR="00FA5902" w:rsidRPr="0048272D">
        <w:t xml:space="preserve">ser </w:t>
      </w:r>
      <w:r w:rsidRPr="0048272D">
        <w:t>observa</w:t>
      </w:r>
      <w:r w:rsidR="00FA5902" w:rsidRPr="0048272D">
        <w:t>das</w:t>
      </w:r>
      <w:r w:rsidRPr="0048272D">
        <w:t xml:space="preserve"> as normas do Instituto Nacional de Metrologia, Normalização e Qualidade Industrial – INMETRO e as normas ISO nº 14.000 da Organização Internacional para a Padronização (</w:t>
      </w:r>
      <w:proofErr w:type="spellStart"/>
      <w:r w:rsidRPr="0048272D">
        <w:t>International</w:t>
      </w:r>
      <w:proofErr w:type="spellEnd"/>
      <w:r w:rsidRPr="0048272D">
        <w:t xml:space="preserve"> </w:t>
      </w:r>
      <w:proofErr w:type="spellStart"/>
      <w:r w:rsidRPr="0048272D">
        <w:t>Organization</w:t>
      </w:r>
      <w:proofErr w:type="spellEnd"/>
      <w:r w:rsidRPr="0048272D">
        <w:t xml:space="preserve"> for </w:t>
      </w:r>
      <w:proofErr w:type="spellStart"/>
      <w:r w:rsidRPr="0048272D">
        <w:t>Standardization</w:t>
      </w:r>
      <w:proofErr w:type="spellEnd"/>
      <w:r w:rsidRPr="0048272D">
        <w:t>).</w:t>
      </w:r>
    </w:p>
    <w:p w:rsidR="009E034F" w:rsidRPr="00D04717" w:rsidRDefault="009E034F" w:rsidP="00F75BF9">
      <w:pPr>
        <w:rPr>
          <w:color w:val="0070C0"/>
        </w:rPr>
      </w:pPr>
    </w:p>
    <w:p w:rsidR="009E034F" w:rsidRPr="0048272D" w:rsidRDefault="009E034F" w:rsidP="003F1663">
      <w:pPr>
        <w:pStyle w:val="Ttulo2"/>
      </w:pPr>
      <w:r w:rsidRPr="0048272D">
        <w:t xml:space="preserve">Deverá atentar-se </w:t>
      </w:r>
      <w:r w:rsidR="002347CE" w:rsidRPr="0048272D">
        <w:t>ao</w:t>
      </w:r>
      <w:r w:rsidRPr="0048272D">
        <w:t xml:space="preserve"> atendimento às diretrizes estabelecidas no art. 4º da Lei nº 12.462/11, em seus § 1º e § 2º</w:t>
      </w:r>
      <w:r w:rsidR="009636E9" w:rsidRPr="0048272D">
        <w:t>, que diz</w:t>
      </w:r>
      <w:r w:rsidRPr="0048272D">
        <w:t>:</w:t>
      </w:r>
    </w:p>
    <w:p w:rsidR="009E034F" w:rsidRPr="00D04717" w:rsidRDefault="009E034F" w:rsidP="009E034F">
      <w:pPr>
        <w:rPr>
          <w:color w:val="0070C0"/>
        </w:rPr>
      </w:pPr>
    </w:p>
    <w:p w:rsidR="009E034F" w:rsidRPr="0048272D" w:rsidRDefault="009E034F" w:rsidP="00C9266C">
      <w:pPr>
        <w:pStyle w:val="PargrafodaLista"/>
        <w:numPr>
          <w:ilvl w:val="0"/>
          <w:numId w:val="48"/>
        </w:numPr>
      </w:pPr>
      <w:r w:rsidRPr="0048272D">
        <w:t>§ 1º As cont</w:t>
      </w:r>
      <w:r w:rsidR="003F5BAA">
        <w:t xml:space="preserve">ratações realizadas com base na licitação eletrônica </w:t>
      </w:r>
      <w:r w:rsidRPr="0048272D">
        <w:t>devem respeitar, especialmente, as normas relativas à:</w:t>
      </w:r>
    </w:p>
    <w:p w:rsidR="009636E9" w:rsidRPr="0048272D" w:rsidRDefault="009636E9" w:rsidP="009636E9"/>
    <w:p w:rsidR="009E034F" w:rsidRPr="0048272D" w:rsidRDefault="009E034F" w:rsidP="00C9266C">
      <w:pPr>
        <w:pStyle w:val="PargrafodaLista"/>
        <w:numPr>
          <w:ilvl w:val="0"/>
          <w:numId w:val="49"/>
        </w:numPr>
        <w:ind w:left="1208" w:hanging="357"/>
      </w:pPr>
      <w:r w:rsidRPr="0048272D">
        <w:t>Disposição final ambientalmente adequada dos resíduos sólidos gerados pelas obras contratadas;</w:t>
      </w:r>
    </w:p>
    <w:p w:rsidR="009E034F" w:rsidRPr="0048272D" w:rsidRDefault="009E034F" w:rsidP="00C9266C">
      <w:pPr>
        <w:pStyle w:val="PargrafodaLista"/>
        <w:numPr>
          <w:ilvl w:val="0"/>
          <w:numId w:val="49"/>
        </w:numPr>
        <w:ind w:left="1208" w:hanging="357"/>
      </w:pPr>
      <w:r w:rsidRPr="0048272D">
        <w:t>Mitigação por condicionantes e compensação ambiental, que serão definidas no procedimento de licenciamento ambiental;</w:t>
      </w:r>
    </w:p>
    <w:p w:rsidR="009E034F" w:rsidRPr="0048272D" w:rsidRDefault="009E034F" w:rsidP="00C9266C">
      <w:pPr>
        <w:pStyle w:val="PargrafodaLista"/>
        <w:numPr>
          <w:ilvl w:val="0"/>
          <w:numId w:val="49"/>
        </w:numPr>
        <w:ind w:left="1208" w:hanging="357"/>
      </w:pPr>
      <w:r w:rsidRPr="0048272D">
        <w:t>Utilização de produtos, equipamentos e serviços que, comprovadamente, reduzam o consumo de energia e recursos naturais;</w:t>
      </w:r>
    </w:p>
    <w:p w:rsidR="009E034F" w:rsidRPr="0048272D" w:rsidRDefault="009E034F" w:rsidP="00C9266C">
      <w:pPr>
        <w:pStyle w:val="PargrafodaLista"/>
        <w:numPr>
          <w:ilvl w:val="0"/>
          <w:numId w:val="49"/>
        </w:numPr>
        <w:ind w:left="1208" w:hanging="357"/>
      </w:pPr>
      <w:r w:rsidRPr="0048272D">
        <w:t>Avaliação de impactos de vizinhança, na forma da legislação urbanística;</w:t>
      </w:r>
    </w:p>
    <w:p w:rsidR="009E034F" w:rsidRPr="0048272D" w:rsidRDefault="009E034F" w:rsidP="00C9266C">
      <w:pPr>
        <w:pStyle w:val="PargrafodaLista"/>
        <w:numPr>
          <w:ilvl w:val="0"/>
          <w:numId w:val="49"/>
        </w:numPr>
        <w:ind w:left="1208" w:hanging="357"/>
      </w:pPr>
      <w:r w:rsidRPr="0048272D">
        <w:t>Proteção do patrimônio cultural, histórico, arqueológico e imaterial, inclusive por meio da avaliação do impacto direto ou indireto causado pelas obras contratadas; e</w:t>
      </w:r>
    </w:p>
    <w:p w:rsidR="009E034F" w:rsidRPr="0048272D" w:rsidRDefault="009E034F" w:rsidP="00C9266C">
      <w:pPr>
        <w:pStyle w:val="PargrafodaLista"/>
        <w:numPr>
          <w:ilvl w:val="0"/>
          <w:numId w:val="49"/>
        </w:numPr>
        <w:ind w:left="1208" w:hanging="357"/>
      </w:pPr>
      <w:r w:rsidRPr="0048272D">
        <w:t>Acessibilidade para o uso por pessoas com deficiência ou com mobilidade reduzida.</w:t>
      </w:r>
    </w:p>
    <w:p w:rsidR="009636E9" w:rsidRPr="0048272D" w:rsidRDefault="009636E9" w:rsidP="009636E9"/>
    <w:p w:rsidR="009E034F" w:rsidRPr="0048272D" w:rsidRDefault="009E034F" w:rsidP="00C9266C">
      <w:pPr>
        <w:pStyle w:val="PargrafodaLista"/>
        <w:numPr>
          <w:ilvl w:val="0"/>
          <w:numId w:val="48"/>
        </w:numPr>
      </w:pPr>
      <w:r w:rsidRPr="0048272D">
        <w:t>§ 2º O impacto negativo sobre os bens do patrimônio cultural, histórico, arqueológico e imaterial tombados deverá ser compensado por meio de medidas determinadas pela autoridade responsável, na forma da legislação aplicável.</w:t>
      </w:r>
    </w:p>
    <w:p w:rsidR="002347CE" w:rsidRPr="0048272D" w:rsidRDefault="002347CE" w:rsidP="002347CE"/>
    <w:p w:rsidR="002347CE" w:rsidRPr="0048272D" w:rsidRDefault="002347CE" w:rsidP="002347CE">
      <w:pPr>
        <w:pStyle w:val="Ttulo2"/>
      </w:pPr>
      <w:r w:rsidRPr="0048272D">
        <w:t xml:space="preserve">Na execução da obra e serviços será exigido o pleno atendimento da Instrução Normativa SLTI/MP nº 01/2010, onde </w:t>
      </w:r>
      <w:r w:rsidR="007C5F48" w:rsidRPr="0048272D">
        <w:t xml:space="preserve">deverão ser </w:t>
      </w:r>
      <w:r w:rsidRPr="0048272D">
        <w:t>adota</w:t>
      </w:r>
      <w:r w:rsidR="007C5F48" w:rsidRPr="0048272D">
        <w:t>das</w:t>
      </w:r>
      <w:r w:rsidRPr="0048272D">
        <w:t xml:space="preserve"> as seguintes providências:</w:t>
      </w:r>
    </w:p>
    <w:p w:rsidR="002347CE" w:rsidRPr="0048272D" w:rsidRDefault="002347CE" w:rsidP="002347CE">
      <w:pPr>
        <w:rPr>
          <w:szCs w:val="20"/>
        </w:rPr>
      </w:pPr>
    </w:p>
    <w:p w:rsidR="002347CE" w:rsidRPr="0048272D" w:rsidRDefault="002347CE" w:rsidP="00C9266C">
      <w:pPr>
        <w:pStyle w:val="PargrafodaLista"/>
        <w:numPr>
          <w:ilvl w:val="0"/>
          <w:numId w:val="50"/>
        </w:numPr>
        <w:rPr>
          <w:szCs w:val="20"/>
        </w:rPr>
      </w:pPr>
      <w:r w:rsidRPr="0048272D">
        <w:rPr>
          <w:szCs w:val="20"/>
        </w:rPr>
        <w:t>Deverá ser priorizado o emprego de mão-de-obra, materiais, tecnologias e matérias-primas de origem local para execução, conservação e operação das obras públicas.</w:t>
      </w:r>
    </w:p>
    <w:p w:rsidR="002347CE" w:rsidRPr="0048272D" w:rsidRDefault="002347CE" w:rsidP="00C9266C">
      <w:pPr>
        <w:pStyle w:val="PargrafodaLista"/>
        <w:numPr>
          <w:ilvl w:val="0"/>
          <w:numId w:val="50"/>
        </w:numPr>
        <w:rPr>
          <w:szCs w:val="20"/>
        </w:rPr>
      </w:pPr>
      <w:r w:rsidRPr="0048272D">
        <w:rPr>
          <w:szCs w:val="20"/>
        </w:rPr>
        <w:t>Deverá fazer o uso obrigatório de agregados reciclados nas obras contratadas, sempre que existir a oferta de agregados reciclados, capacidade de suprimento e custo inferior em relação aos agregados naturais.</w:t>
      </w:r>
    </w:p>
    <w:p w:rsidR="002347CE" w:rsidRPr="0048272D" w:rsidRDefault="002347CE" w:rsidP="00C9266C">
      <w:pPr>
        <w:pStyle w:val="PargrafodaLista"/>
        <w:numPr>
          <w:ilvl w:val="0"/>
          <w:numId w:val="50"/>
        </w:numPr>
        <w:rPr>
          <w:szCs w:val="20"/>
        </w:rPr>
      </w:pPr>
      <w:r w:rsidRPr="0048272D">
        <w:rPr>
          <w:szCs w:val="20"/>
        </w:rPr>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2347CE" w:rsidRPr="0048272D" w:rsidRDefault="002347CE" w:rsidP="00C9266C">
      <w:pPr>
        <w:pStyle w:val="PargrafodaLista"/>
        <w:numPr>
          <w:ilvl w:val="1"/>
          <w:numId w:val="50"/>
        </w:numPr>
        <w:rPr>
          <w:szCs w:val="20"/>
        </w:rPr>
      </w:pPr>
      <w:r w:rsidRPr="0048272D">
        <w:rPr>
          <w:szCs w:val="20"/>
        </w:rPr>
        <w:t>Os resíduos sólidos reutilizáveis e recicláveis devem ser acondicionados adequadamente e de forma diferenciada, para fins de disponibilização à coleta seletiva.</w:t>
      </w:r>
    </w:p>
    <w:p w:rsidR="002347CE" w:rsidRPr="0048272D" w:rsidRDefault="002347CE" w:rsidP="00C9266C">
      <w:pPr>
        <w:pStyle w:val="PargrafodaLista"/>
        <w:numPr>
          <w:ilvl w:val="0"/>
          <w:numId w:val="50"/>
        </w:numPr>
        <w:rPr>
          <w:szCs w:val="20"/>
        </w:rPr>
      </w:pPr>
      <w:r w:rsidRPr="0048272D">
        <w:rPr>
          <w:szCs w:val="20"/>
        </w:rPr>
        <w:t>Otimizar a utilização de recursos e a redução de desperdícios e de poluição, através das seguintes medidas, dentre outras:</w:t>
      </w:r>
    </w:p>
    <w:p w:rsidR="002347CE" w:rsidRPr="0048272D" w:rsidRDefault="002347CE" w:rsidP="00C9266C">
      <w:pPr>
        <w:pStyle w:val="PargrafodaLista"/>
        <w:numPr>
          <w:ilvl w:val="1"/>
          <w:numId w:val="50"/>
        </w:numPr>
        <w:rPr>
          <w:szCs w:val="20"/>
        </w:rPr>
      </w:pPr>
      <w:r w:rsidRPr="0048272D">
        <w:rPr>
          <w:szCs w:val="20"/>
        </w:rPr>
        <w:t>Racionalizar o uso de substâncias potencialmente tóxicas ou poluentes;</w:t>
      </w:r>
    </w:p>
    <w:p w:rsidR="002347CE" w:rsidRPr="0048272D" w:rsidRDefault="002347CE" w:rsidP="00C9266C">
      <w:pPr>
        <w:pStyle w:val="PargrafodaLista"/>
        <w:numPr>
          <w:ilvl w:val="1"/>
          <w:numId w:val="50"/>
        </w:numPr>
        <w:rPr>
          <w:szCs w:val="20"/>
        </w:rPr>
      </w:pPr>
      <w:r w:rsidRPr="0048272D">
        <w:rPr>
          <w:szCs w:val="20"/>
        </w:rPr>
        <w:t>Substituir as substâncias tóxicas por outras atóxicas ou de menor toxicidade;</w:t>
      </w:r>
    </w:p>
    <w:p w:rsidR="002347CE" w:rsidRPr="0048272D" w:rsidRDefault="002347CE" w:rsidP="00C9266C">
      <w:pPr>
        <w:pStyle w:val="PargrafodaLista"/>
        <w:numPr>
          <w:ilvl w:val="1"/>
          <w:numId w:val="50"/>
        </w:numPr>
        <w:rPr>
          <w:szCs w:val="20"/>
        </w:rPr>
      </w:pPr>
      <w:r w:rsidRPr="0048272D">
        <w:rPr>
          <w:szCs w:val="20"/>
        </w:rPr>
        <w:t>Usar produtos de limpeza e conservação de superfícies e objetos inanimados que obedeçam às classificações e especificações determinadas pela ANVISA;</w:t>
      </w:r>
    </w:p>
    <w:p w:rsidR="002347CE" w:rsidRPr="0048272D" w:rsidRDefault="002347CE" w:rsidP="00C9266C">
      <w:pPr>
        <w:pStyle w:val="PargrafodaLista"/>
        <w:numPr>
          <w:ilvl w:val="1"/>
          <w:numId w:val="50"/>
        </w:numPr>
        <w:rPr>
          <w:szCs w:val="20"/>
        </w:rPr>
      </w:pPr>
      <w:r w:rsidRPr="0048272D">
        <w:rPr>
          <w:szCs w:val="20"/>
        </w:rPr>
        <w:t>Racionalizar o consumo de energia (especialmente elétrica) e adotar medidas para evitar o desperdício de água tratada;</w:t>
      </w:r>
    </w:p>
    <w:p w:rsidR="002347CE" w:rsidRPr="0048272D" w:rsidRDefault="002347CE" w:rsidP="00C9266C">
      <w:pPr>
        <w:pStyle w:val="PargrafodaLista"/>
        <w:numPr>
          <w:ilvl w:val="1"/>
          <w:numId w:val="50"/>
        </w:numPr>
        <w:rPr>
          <w:szCs w:val="20"/>
        </w:rPr>
      </w:pPr>
      <w:r w:rsidRPr="0048272D">
        <w:rPr>
          <w:szCs w:val="20"/>
        </w:rP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2347CE" w:rsidRPr="0048272D" w:rsidRDefault="002347CE" w:rsidP="00C9266C">
      <w:pPr>
        <w:pStyle w:val="PargrafodaLista"/>
        <w:numPr>
          <w:ilvl w:val="1"/>
          <w:numId w:val="50"/>
        </w:numPr>
        <w:rPr>
          <w:szCs w:val="20"/>
        </w:rPr>
      </w:pPr>
      <w:r w:rsidRPr="0048272D">
        <w:rPr>
          <w:szCs w:val="20"/>
        </w:rPr>
        <w:t>Treinar e capacitar periodicamente os empregados em boas práticas de redução de desperdícios e poluição.</w:t>
      </w:r>
    </w:p>
    <w:p w:rsidR="002347CE" w:rsidRPr="0048272D" w:rsidRDefault="002347CE" w:rsidP="00C9266C">
      <w:pPr>
        <w:pStyle w:val="PargrafodaLista"/>
        <w:numPr>
          <w:ilvl w:val="0"/>
          <w:numId w:val="50"/>
        </w:numPr>
        <w:rPr>
          <w:szCs w:val="20"/>
        </w:rPr>
      </w:pPr>
      <w:r w:rsidRPr="0048272D">
        <w:rPr>
          <w:szCs w:val="20"/>
        </w:rPr>
        <w:lastRenderedPageBreak/>
        <w:t>Utilizar lavagem com água de reuso ou outras fontes, sempre que possível (águas de chuva, poços cuja água seja certificada de não contaminação por metais pesados ou agentes bacteriológicos, minas e outros);</w:t>
      </w:r>
    </w:p>
    <w:p w:rsidR="002347CE" w:rsidRPr="0048272D" w:rsidRDefault="002347CE" w:rsidP="00C9266C">
      <w:pPr>
        <w:pStyle w:val="PargrafodaLista"/>
        <w:numPr>
          <w:ilvl w:val="0"/>
          <w:numId w:val="50"/>
        </w:numPr>
        <w:rPr>
          <w:szCs w:val="20"/>
        </w:rPr>
      </w:pPr>
      <w:r w:rsidRPr="0048272D">
        <w:rPr>
          <w:szCs w:val="20"/>
        </w:rPr>
        <w:t>Fornecer aos empregados os equipamentos de segurança que se fizerem necessários, para a execução de serviços;</w:t>
      </w:r>
    </w:p>
    <w:p w:rsidR="002347CE" w:rsidRPr="0048272D" w:rsidRDefault="002347CE" w:rsidP="00C9266C">
      <w:pPr>
        <w:pStyle w:val="PargrafodaLista"/>
        <w:numPr>
          <w:ilvl w:val="0"/>
          <w:numId w:val="50"/>
        </w:numPr>
        <w:rPr>
          <w:szCs w:val="20"/>
        </w:rPr>
      </w:pPr>
      <w:r w:rsidRPr="0048272D">
        <w:rPr>
          <w:szCs w:val="20"/>
        </w:rPr>
        <w:t>Respeitar as Normas Brasileiras - NBR publicadas pela Associação Brasileira de Normas Técnicas sobre resíduos sólidos;</w:t>
      </w:r>
    </w:p>
    <w:p w:rsidR="002347CE" w:rsidRPr="0048272D" w:rsidRDefault="002347CE" w:rsidP="00C9266C">
      <w:pPr>
        <w:pStyle w:val="PargrafodaLista"/>
        <w:numPr>
          <w:ilvl w:val="0"/>
          <w:numId w:val="50"/>
        </w:numPr>
        <w:rPr>
          <w:szCs w:val="20"/>
        </w:rPr>
      </w:pPr>
      <w:r w:rsidRPr="0048272D">
        <w:rPr>
          <w:szCs w:val="20"/>
        </w:rPr>
        <w:t>Desenvolver ou adotar manuais de procedimentos de descarte de materiais potencialmente poluidores, dentre os quais:</w:t>
      </w:r>
    </w:p>
    <w:p w:rsidR="002347CE" w:rsidRPr="0048272D" w:rsidRDefault="002347CE" w:rsidP="00C9266C">
      <w:pPr>
        <w:pStyle w:val="PargrafodaLista"/>
        <w:numPr>
          <w:ilvl w:val="1"/>
          <w:numId w:val="50"/>
        </w:numPr>
        <w:rPr>
          <w:szCs w:val="20"/>
        </w:rPr>
      </w:pPr>
      <w:r w:rsidRPr="0048272D">
        <w:rPr>
          <w:szCs w:val="20"/>
        </w:rP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2347CE" w:rsidRPr="0048272D" w:rsidRDefault="002347CE" w:rsidP="00C9266C">
      <w:pPr>
        <w:pStyle w:val="PargrafodaLista"/>
        <w:numPr>
          <w:ilvl w:val="1"/>
          <w:numId w:val="50"/>
        </w:numPr>
        <w:rPr>
          <w:szCs w:val="20"/>
        </w:rPr>
      </w:pPr>
      <w:r w:rsidRPr="0048272D">
        <w:rPr>
          <w:szCs w:val="20"/>
        </w:rPr>
        <w:t>Lâmpadas fluorescentes e frascos de aerossóis em geral devem ser separados e acondicionados em recipientes adequados para destinação específica;</w:t>
      </w:r>
    </w:p>
    <w:p w:rsidR="002347CE" w:rsidRPr="0048272D" w:rsidRDefault="002347CE" w:rsidP="00C9266C">
      <w:pPr>
        <w:pStyle w:val="PargrafodaLista"/>
        <w:numPr>
          <w:ilvl w:val="1"/>
          <w:numId w:val="50"/>
        </w:numPr>
        <w:rPr>
          <w:szCs w:val="20"/>
        </w:rPr>
      </w:pPr>
      <w:r w:rsidRPr="0048272D">
        <w:rPr>
          <w:szCs w:val="20"/>
        </w:rPr>
        <w:t>Pneumáticos inservíveis devem ser encaminhados aos fabricantes para destinação final, ambientalmente adequada, conforme disciplina normativa vigente.</w:t>
      </w:r>
    </w:p>
    <w:p w:rsidR="002347CE" w:rsidRPr="0048272D" w:rsidRDefault="002347CE" w:rsidP="002347CE">
      <w:pPr>
        <w:rPr>
          <w:szCs w:val="20"/>
        </w:rPr>
      </w:pPr>
    </w:p>
    <w:p w:rsidR="002347CE" w:rsidRPr="0048272D" w:rsidRDefault="007C5F48" w:rsidP="002347CE">
      <w:pPr>
        <w:pStyle w:val="Ttulo2"/>
      </w:pPr>
      <w:r w:rsidRPr="0048272D">
        <w:t>Deverão ser observadas</w:t>
      </w:r>
      <w:r w:rsidR="002347CE" w:rsidRPr="0048272D">
        <w:t xml:space="preserve">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2347CE" w:rsidRPr="0048272D" w:rsidRDefault="002347CE" w:rsidP="002347CE"/>
    <w:p w:rsidR="002347CE" w:rsidRPr="0048272D" w:rsidRDefault="002347CE" w:rsidP="00C9266C">
      <w:pPr>
        <w:pStyle w:val="PargrafodaLista"/>
        <w:numPr>
          <w:ilvl w:val="0"/>
          <w:numId w:val="52"/>
        </w:numPr>
      </w:pPr>
      <w:r w:rsidRPr="0048272D">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2347CE" w:rsidRPr="0048272D" w:rsidRDefault="002347CE" w:rsidP="00C9266C">
      <w:pPr>
        <w:pStyle w:val="PargrafodaLista"/>
        <w:numPr>
          <w:ilvl w:val="0"/>
          <w:numId w:val="52"/>
        </w:numPr>
      </w:pPr>
      <w:r w:rsidRPr="0048272D">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2347CE" w:rsidRPr="0048272D" w:rsidRDefault="002347CE" w:rsidP="002347CE"/>
    <w:p w:rsidR="002347CE" w:rsidRPr="0048272D" w:rsidRDefault="002347CE" w:rsidP="002347CE">
      <w:pPr>
        <w:ind w:left="1588" w:hanging="454"/>
      </w:pPr>
      <w:r w:rsidRPr="0048272D">
        <w:t xml:space="preserve">b.1) resíduos Classe A (reutilizáveis ou recicláveis como agregados): deverão ser reutilizados ou reciclados na forma de agregados ou encaminhados a aterro de resíduos Classe A de </w:t>
      </w:r>
      <w:proofErr w:type="spellStart"/>
      <w:r w:rsidRPr="0048272D">
        <w:t>reservação</w:t>
      </w:r>
      <w:proofErr w:type="spellEnd"/>
      <w:r w:rsidRPr="0048272D">
        <w:t xml:space="preserve"> de material para usos futuros;</w:t>
      </w:r>
    </w:p>
    <w:p w:rsidR="002347CE" w:rsidRPr="0048272D" w:rsidRDefault="002347CE" w:rsidP="002347CE">
      <w:pPr>
        <w:ind w:left="1588" w:hanging="454"/>
      </w:pPr>
      <w:r w:rsidRPr="0048272D">
        <w:t>b.2) resíduos Classe B (recicláveis para outras destinações): deverão ser reutilizados, reciclados ou encaminhados a áreas de armazenamento temporário, sendo dispostos de modo a permitir a sua utilização ou reciclagem futura;</w:t>
      </w:r>
    </w:p>
    <w:p w:rsidR="002347CE" w:rsidRPr="0048272D" w:rsidRDefault="002347CE" w:rsidP="002347CE">
      <w:pPr>
        <w:ind w:left="1588" w:hanging="454"/>
      </w:pPr>
      <w:r w:rsidRPr="0048272D">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2347CE" w:rsidRPr="0048272D" w:rsidRDefault="002347CE" w:rsidP="002347CE">
      <w:pPr>
        <w:ind w:left="1588" w:hanging="454"/>
      </w:pPr>
      <w:r w:rsidRPr="0048272D">
        <w:t>b.4) resíduos Classe D (perigosos, contaminados ou prejudiciais à saúde): deverão ser armazenados, transportados e destinados em conformidade com as normas técnicas específicas.</w:t>
      </w:r>
    </w:p>
    <w:p w:rsidR="002347CE" w:rsidRPr="0048272D" w:rsidRDefault="002347CE" w:rsidP="002347CE"/>
    <w:p w:rsidR="002347CE" w:rsidRPr="0048272D" w:rsidRDefault="002347CE" w:rsidP="00C9266C">
      <w:pPr>
        <w:pStyle w:val="PargrafodaLista"/>
        <w:numPr>
          <w:ilvl w:val="0"/>
          <w:numId w:val="52"/>
        </w:numPr>
      </w:pPr>
      <w:r w:rsidRPr="0048272D">
        <w:t>Em nenhuma hipótese a CONTRATADA poderá dispor os resíduos originários da contratação aterros de resíduos domiciliares, áreas de “bota fora”, encostas, corpos d´água, lotes vagos e áreas protegidas por Lei, bem como em áreas não licenciadas.</w:t>
      </w:r>
    </w:p>
    <w:p w:rsidR="002347CE" w:rsidRPr="0048272D" w:rsidRDefault="002347CE" w:rsidP="00C9266C">
      <w:pPr>
        <w:pStyle w:val="PargrafodaLista"/>
        <w:numPr>
          <w:ilvl w:val="0"/>
          <w:numId w:val="52"/>
        </w:numPr>
      </w:pPr>
      <w:r w:rsidRPr="0048272D">
        <w:t xml:space="preserve">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w:t>
      </w:r>
      <w:proofErr w:type="spellStart"/>
      <w:r w:rsidRPr="0048272D">
        <w:t>nºs</w:t>
      </w:r>
      <w:proofErr w:type="spellEnd"/>
      <w:r w:rsidRPr="0048272D">
        <w:t xml:space="preserve"> 15.112, 15.113, 15.114, 15.115 e 15.116, de 2004.”</w:t>
      </w:r>
    </w:p>
    <w:p w:rsidR="002347CE" w:rsidRPr="0048272D" w:rsidRDefault="002347CE" w:rsidP="002347CE">
      <w:pPr>
        <w:rPr>
          <w:szCs w:val="20"/>
        </w:rPr>
      </w:pPr>
    </w:p>
    <w:p w:rsidR="002347CE" w:rsidRPr="0048272D" w:rsidRDefault="002347CE" w:rsidP="002347CE">
      <w:pPr>
        <w:pStyle w:val="Ttulo2"/>
      </w:pPr>
      <w:r w:rsidRPr="0048272D">
        <w:t xml:space="preserve">Nos termos do artigo 33, inciso IV, da Lei n° 12.305/2010 – Política Nacional de Resíduos Sólidos e Resolução CONAMA n° 362, de 23/06/2005, deverá </w:t>
      </w:r>
      <w:r w:rsidR="007C5F48" w:rsidRPr="0048272D">
        <w:t xml:space="preserve">ser </w:t>
      </w:r>
      <w:r w:rsidRPr="0048272D">
        <w:t>efetua</w:t>
      </w:r>
      <w:r w:rsidR="007C5F48" w:rsidRPr="0048272D">
        <w:t>do</w:t>
      </w:r>
      <w:r w:rsidRPr="0048272D">
        <w:t xml:space="preserve"> o recolhimento e o descarte adequado do óleo lubrificante usado ou contaminado originário da </w:t>
      </w:r>
      <w:r w:rsidRPr="0048272D">
        <w:lastRenderedPageBreak/>
        <w:t>contratação, bem como de seus resíduos e embalagens, obedecendo aos seguintes procedimentos:</w:t>
      </w:r>
    </w:p>
    <w:p w:rsidR="002347CE" w:rsidRPr="0048272D" w:rsidRDefault="002347CE" w:rsidP="002347CE">
      <w:pPr>
        <w:rPr>
          <w:szCs w:val="20"/>
        </w:rPr>
      </w:pPr>
    </w:p>
    <w:p w:rsidR="002347CE" w:rsidRPr="0048272D" w:rsidRDefault="002347CE" w:rsidP="00C9266C">
      <w:pPr>
        <w:pStyle w:val="PargrafodaLista"/>
        <w:numPr>
          <w:ilvl w:val="0"/>
          <w:numId w:val="51"/>
        </w:numPr>
        <w:rPr>
          <w:szCs w:val="20"/>
        </w:rPr>
      </w:pPr>
      <w:r w:rsidRPr="0048272D">
        <w:rPr>
          <w:szCs w:val="20"/>
        </w:rP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2347CE" w:rsidRPr="0048272D" w:rsidRDefault="002347CE" w:rsidP="00C9266C">
      <w:pPr>
        <w:pStyle w:val="PargrafodaLista"/>
        <w:numPr>
          <w:ilvl w:val="0"/>
          <w:numId w:val="51"/>
        </w:numPr>
        <w:rPr>
          <w:szCs w:val="20"/>
        </w:rPr>
      </w:pPr>
      <w:r w:rsidRPr="0048272D">
        <w:rPr>
          <w:szCs w:val="20"/>
        </w:rP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2347CE" w:rsidRPr="0048272D" w:rsidRDefault="002347CE" w:rsidP="00C9266C">
      <w:pPr>
        <w:pStyle w:val="PargrafodaLista"/>
        <w:numPr>
          <w:ilvl w:val="0"/>
          <w:numId w:val="51"/>
        </w:numPr>
        <w:rPr>
          <w:szCs w:val="20"/>
        </w:rPr>
      </w:pPr>
      <w:r w:rsidRPr="0048272D">
        <w:rPr>
          <w:szCs w:val="20"/>
        </w:rPr>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2347CE" w:rsidRPr="0048272D" w:rsidRDefault="002347CE" w:rsidP="002347CE">
      <w:pPr>
        <w:rPr>
          <w:szCs w:val="20"/>
        </w:rPr>
      </w:pPr>
    </w:p>
    <w:p w:rsidR="002347CE" w:rsidRPr="0048272D" w:rsidRDefault="002347CE" w:rsidP="002347CE">
      <w:pPr>
        <w:pStyle w:val="Ttulo2"/>
      </w:pPr>
      <w:r w:rsidRPr="0048272D">
        <w:t>Se houver a aquisição de bens, a CONTRATADA deverá observar os seguintes critérios de sustentabilidade ambiental, conforme a instrução normativa SLTI/MP nº 01/2010:</w:t>
      </w:r>
    </w:p>
    <w:p w:rsidR="002347CE" w:rsidRPr="0048272D" w:rsidRDefault="002347CE" w:rsidP="00C9266C">
      <w:pPr>
        <w:pStyle w:val="PargrafodaLista"/>
        <w:numPr>
          <w:ilvl w:val="0"/>
          <w:numId w:val="53"/>
        </w:numPr>
      </w:pPr>
      <w:r w:rsidRPr="0048272D">
        <w:t>que os bens sejam constituídos, no todo ou em parte, por material reciclado, atóxico, biodegradável, conforme ABNT NBR – 15448-1 e 15448-2;</w:t>
      </w:r>
    </w:p>
    <w:p w:rsidR="002347CE" w:rsidRPr="0048272D" w:rsidRDefault="002347CE" w:rsidP="00C9266C">
      <w:pPr>
        <w:pStyle w:val="PargrafodaLista"/>
        <w:numPr>
          <w:ilvl w:val="0"/>
          <w:numId w:val="53"/>
        </w:numPr>
      </w:pPr>
      <w:r w:rsidRPr="0048272D">
        <w:t>que sejam observados os requisitos ambientais para a obtenção de certificação do Instituto Nacional de Metrologia, Normalização e Qualidade Industrial – INMETRO como produtos sustentáveis ou de menor impacto ambiental em relação aos seus similares;</w:t>
      </w:r>
    </w:p>
    <w:p w:rsidR="002347CE" w:rsidRPr="0048272D" w:rsidRDefault="002347CE" w:rsidP="00C9266C">
      <w:pPr>
        <w:pStyle w:val="PargrafodaLista"/>
        <w:numPr>
          <w:ilvl w:val="0"/>
          <w:numId w:val="53"/>
        </w:numPr>
      </w:pPr>
      <w:r w:rsidRPr="0048272D">
        <w:t>que os bens devam ser, preferencialment</w:t>
      </w:r>
      <w:r w:rsidR="00502C63" w:rsidRPr="0048272D">
        <w:t>e, acondicionados em embalagem</w:t>
      </w:r>
      <w:r w:rsidRPr="0048272D">
        <w:t xml:space="preserve"> adequada, com o menor volume possível, que utilize materiais recicláveis, de forma a garantir a máxima proteção durante o transporte e o armazenamento;</w:t>
      </w:r>
    </w:p>
    <w:p w:rsidR="002347CE" w:rsidRPr="0048272D" w:rsidRDefault="002347CE" w:rsidP="00C9266C">
      <w:pPr>
        <w:pStyle w:val="PargrafodaLista"/>
        <w:numPr>
          <w:ilvl w:val="0"/>
          <w:numId w:val="53"/>
        </w:numPr>
      </w:pPr>
      <w:r w:rsidRPr="0048272D">
        <w:t xml:space="preserve">que os bens não contenham substâncias perigosas em concentração acima da recomendada na diretiva </w:t>
      </w:r>
      <w:proofErr w:type="spellStart"/>
      <w:r w:rsidRPr="0048272D">
        <w:t>RoHS</w:t>
      </w:r>
      <w:proofErr w:type="spellEnd"/>
      <w:r w:rsidRPr="0048272D">
        <w:t xml:space="preserve"> (</w:t>
      </w:r>
      <w:proofErr w:type="spellStart"/>
      <w:r w:rsidRPr="0048272D">
        <w:t>Restriction</w:t>
      </w:r>
      <w:proofErr w:type="spellEnd"/>
      <w:r w:rsidRPr="0048272D">
        <w:t xml:space="preserve"> </w:t>
      </w:r>
      <w:proofErr w:type="spellStart"/>
      <w:r w:rsidRPr="0048272D">
        <w:t>of</w:t>
      </w:r>
      <w:proofErr w:type="spellEnd"/>
      <w:r w:rsidRPr="0048272D">
        <w:t xml:space="preserve">  </w:t>
      </w:r>
      <w:proofErr w:type="spellStart"/>
      <w:r w:rsidRPr="0048272D">
        <w:t>Certain</w:t>
      </w:r>
      <w:proofErr w:type="spellEnd"/>
      <w:r w:rsidRPr="0048272D">
        <w:t xml:space="preserve"> </w:t>
      </w:r>
      <w:proofErr w:type="spellStart"/>
      <w:r w:rsidRPr="0048272D">
        <w:t>Hazardous</w:t>
      </w:r>
      <w:proofErr w:type="spellEnd"/>
      <w:r w:rsidRPr="0048272D">
        <w:t xml:space="preserve"> </w:t>
      </w:r>
      <w:proofErr w:type="spellStart"/>
      <w:r w:rsidRPr="0048272D">
        <w:t>Substances</w:t>
      </w:r>
      <w:proofErr w:type="spellEnd"/>
      <w:r w:rsidRPr="0048272D">
        <w:t>), tais como mercúrio (Hg), chumbo (</w:t>
      </w:r>
      <w:proofErr w:type="spellStart"/>
      <w:r w:rsidRPr="0048272D">
        <w:t>Pb</w:t>
      </w:r>
      <w:proofErr w:type="spellEnd"/>
      <w:r w:rsidRPr="0048272D">
        <w:t xml:space="preserve">), cromo </w:t>
      </w:r>
      <w:proofErr w:type="spellStart"/>
      <w:r w:rsidRPr="0048272D">
        <w:t>hexavalente</w:t>
      </w:r>
      <w:proofErr w:type="spellEnd"/>
      <w:r w:rsidRPr="0048272D">
        <w:t xml:space="preserve"> (Cr(VI)), cádmio (</w:t>
      </w:r>
      <w:proofErr w:type="spellStart"/>
      <w:r w:rsidRPr="0048272D">
        <w:t>Cd</w:t>
      </w:r>
      <w:proofErr w:type="spellEnd"/>
      <w:r w:rsidRPr="0048272D">
        <w:t xml:space="preserve">), </w:t>
      </w:r>
      <w:proofErr w:type="spellStart"/>
      <w:r w:rsidRPr="0048272D">
        <w:t>bifenil-polibromados</w:t>
      </w:r>
      <w:proofErr w:type="spellEnd"/>
      <w:r w:rsidRPr="0048272D">
        <w:t xml:space="preserve"> (</w:t>
      </w:r>
      <w:proofErr w:type="spellStart"/>
      <w:r w:rsidRPr="0048272D">
        <w:t>PBBs</w:t>
      </w:r>
      <w:proofErr w:type="spellEnd"/>
      <w:r w:rsidRPr="0048272D">
        <w:t xml:space="preserve">), éteres </w:t>
      </w:r>
      <w:proofErr w:type="spellStart"/>
      <w:r w:rsidRPr="0048272D">
        <w:t>difenil-polibromados</w:t>
      </w:r>
      <w:proofErr w:type="spellEnd"/>
      <w:r w:rsidRPr="0048272D">
        <w:t xml:space="preserve"> (</w:t>
      </w:r>
      <w:proofErr w:type="spellStart"/>
      <w:r w:rsidRPr="0048272D">
        <w:t>PBDEs</w:t>
      </w:r>
      <w:proofErr w:type="spellEnd"/>
      <w:r w:rsidRPr="0048272D">
        <w:t>).</w:t>
      </w:r>
    </w:p>
    <w:p w:rsidR="009636E9" w:rsidRPr="00D04717" w:rsidRDefault="009636E9" w:rsidP="009636E9"/>
    <w:p w:rsidR="00EE2AB8" w:rsidRPr="00D04717" w:rsidRDefault="00EE2AB8" w:rsidP="00EE2AB8">
      <w:pPr>
        <w:pStyle w:val="Ttulo2"/>
      </w:pPr>
      <w:r w:rsidRPr="00D04717">
        <w:t>A CONTRATADA deverá comprovar a adoção de práticas de desfazimento sustentável ou reciclagem dos bens que forem inservíveis para o processo de reutilização.</w:t>
      </w:r>
    </w:p>
    <w:p w:rsidR="009636E9" w:rsidRPr="00D04717" w:rsidRDefault="009636E9" w:rsidP="009636E9"/>
    <w:bookmarkEnd w:id="35"/>
    <w:p w:rsidR="00E07961" w:rsidRPr="00D04717" w:rsidRDefault="00E07961" w:rsidP="009636E9"/>
    <w:p w:rsidR="003A2D9B" w:rsidRPr="00D04717" w:rsidRDefault="003A2D9B" w:rsidP="007A18DB">
      <w:pPr>
        <w:pStyle w:val="Ttulo1"/>
      </w:pPr>
      <w:bookmarkStart w:id="37" w:name="_Toc513634619"/>
      <w:r w:rsidRPr="00D04717">
        <w:t xml:space="preserve">OBRIGAÇÕES DA </w:t>
      </w:r>
      <w:r w:rsidR="00541F0C" w:rsidRPr="00D04717">
        <w:t>EMPRESA CONTRATADA</w:t>
      </w:r>
      <w:bookmarkEnd w:id="37"/>
    </w:p>
    <w:p w:rsidR="0029223A" w:rsidRPr="00D04717" w:rsidRDefault="0029223A" w:rsidP="0029223A"/>
    <w:p w:rsidR="007D1D99" w:rsidRPr="00D04717" w:rsidRDefault="007D1D99" w:rsidP="003F1663">
      <w:pPr>
        <w:pStyle w:val="Ttulo2"/>
      </w:pPr>
      <w:r w:rsidRPr="00D04717">
        <w:t xml:space="preserve">A </w:t>
      </w:r>
      <w:r w:rsidR="0098597C" w:rsidRPr="00D04717">
        <w:t>CONTRATADA</w:t>
      </w:r>
      <w:r w:rsidRPr="00D04717">
        <w:t xml:space="preserve"> deverá apresentar à </w:t>
      </w:r>
      <w:proofErr w:type="spellStart"/>
      <w:r w:rsidR="00773508" w:rsidRPr="00D04717">
        <w:t>Codevasf</w:t>
      </w:r>
      <w:proofErr w:type="spellEnd"/>
      <w:r w:rsidRPr="00D04717">
        <w:t xml:space="preserve"> antes do início dos trabalhos, os seguintes documentos:</w:t>
      </w:r>
    </w:p>
    <w:p w:rsidR="007D1D99" w:rsidRPr="00D04717" w:rsidRDefault="007D1D99" w:rsidP="007D1D99">
      <w:pPr>
        <w:rPr>
          <w:szCs w:val="20"/>
        </w:rPr>
      </w:pPr>
    </w:p>
    <w:p w:rsidR="003F5BAA" w:rsidRDefault="007D1D99" w:rsidP="00906B53">
      <w:pPr>
        <w:pStyle w:val="PargrafodaLista"/>
        <w:numPr>
          <w:ilvl w:val="0"/>
          <w:numId w:val="6"/>
        </w:numPr>
      </w:pPr>
      <w:r w:rsidRPr="00D04717">
        <w:t>Plano de Trabalho a ser aprovado pela fiscalização contendo o Plano de Logística da contratada para execução dos serviços, contendo a sequência de etapas/fases de uma tarefa ou a sequência de tarefas referentes a determinado serviço ou trabalho, mensurando o tempo a ser gasto em cada uma e os recursos</w:t>
      </w:r>
      <w:r w:rsidR="00156C85" w:rsidRPr="00D04717">
        <w:t xml:space="preserve"> materiais e humanos envolvidos</w:t>
      </w:r>
      <w:r w:rsidR="003F5BAA">
        <w:t>.</w:t>
      </w:r>
    </w:p>
    <w:p w:rsidR="007D1D99" w:rsidRPr="00D04717" w:rsidRDefault="007D1D99" w:rsidP="00906B53">
      <w:pPr>
        <w:pStyle w:val="PargrafodaLista"/>
        <w:numPr>
          <w:ilvl w:val="0"/>
          <w:numId w:val="6"/>
        </w:numPr>
      </w:pPr>
      <w:r w:rsidRPr="00D04717">
        <w:t xml:space="preserve">Cronograma físico-financeiro, detalhado e adequado ao Plano de Trabalho referido na alínea </w:t>
      </w:r>
      <w:r w:rsidR="003F5BAA">
        <w:t>“a” do subitem 20.1.</w:t>
      </w:r>
      <w:r w:rsidRPr="00D04717">
        <w:t xml:space="preserve"> O cronograma deverá ser atualizado antes do início efetivo dos serviços, em função do planejamento previsto pela Contratada e dos fornecimentos de responsabilidade da </w:t>
      </w:r>
      <w:proofErr w:type="spellStart"/>
      <w:r w:rsidRPr="00D04717">
        <w:t>Codevasf</w:t>
      </w:r>
      <w:proofErr w:type="spellEnd"/>
      <w:r w:rsidRPr="00D04717">
        <w:t>, e atualizado/revisado periodicamente conforme solicitação da fiscalização.</w:t>
      </w:r>
    </w:p>
    <w:p w:rsidR="003F5BAA" w:rsidRDefault="00BF7945" w:rsidP="006F7D81">
      <w:pPr>
        <w:pStyle w:val="PargrafodaLista"/>
        <w:numPr>
          <w:ilvl w:val="0"/>
          <w:numId w:val="6"/>
        </w:numPr>
      </w:pPr>
      <w:r w:rsidRPr="00D04717">
        <w:t xml:space="preserve">As Anotações de Responsabilidade Técnica – </w:t>
      </w:r>
      <w:proofErr w:type="spellStart"/>
      <w:r w:rsidRPr="00D04717">
        <w:t>ART</w:t>
      </w:r>
      <w:r w:rsidR="00540426" w:rsidRPr="00D04717">
        <w:t>s</w:t>
      </w:r>
      <w:proofErr w:type="spellEnd"/>
      <w:r w:rsidRPr="00D04717">
        <w:t xml:space="preserve"> referentes ao objeto do contrato e especialidades pertinentes, nos termos da Lei nº. 6.496/77, juntamente com o registro dos responsáveis técnicos pelos serviços objeto desta licitação, conforme Resolução n° 317 de 31/10/86.</w:t>
      </w:r>
    </w:p>
    <w:p w:rsidR="007D1D99" w:rsidRPr="00D04717" w:rsidRDefault="007D1D99" w:rsidP="006F7D81">
      <w:pPr>
        <w:pStyle w:val="PargrafodaLista"/>
        <w:numPr>
          <w:ilvl w:val="0"/>
          <w:numId w:val="6"/>
        </w:numPr>
      </w:pPr>
      <w:r w:rsidRPr="00D04717">
        <w:t xml:space="preserve">Relação dos serviços especializados que serão subcontratados, considerando as condições estabelecidas </w:t>
      </w:r>
      <w:r w:rsidR="00CC0A03" w:rsidRPr="00D04717">
        <w:t>neste Termo de Referência</w:t>
      </w:r>
      <w:r w:rsidRPr="00D04717">
        <w:t>.</w:t>
      </w:r>
    </w:p>
    <w:p w:rsidR="007D1D99" w:rsidRPr="00D04717" w:rsidRDefault="00315D4A" w:rsidP="00315D4A">
      <w:pPr>
        <w:pStyle w:val="PargrafodaLista"/>
      </w:pPr>
      <w:r w:rsidRPr="00D04717">
        <w:t xml:space="preserve">d1) </w:t>
      </w:r>
      <w:r w:rsidR="007D1D99" w:rsidRPr="00D04717">
        <w:t xml:space="preserve">A CONTRATADA ao requerer autorização para subcontratação de parte dos serviços, deverá comprovar perante a </w:t>
      </w:r>
      <w:proofErr w:type="spellStart"/>
      <w:r w:rsidR="00773508" w:rsidRPr="00D04717">
        <w:t>Codevasf</w:t>
      </w:r>
      <w:proofErr w:type="spellEnd"/>
      <w:r w:rsidR="007D1D99" w:rsidRPr="00D04717">
        <w:t xml:space="preserve"> a regularidade jurídico/fiscal e trabalhista de sua </w:t>
      </w:r>
      <w:r w:rsidR="007D1D99" w:rsidRPr="00D04717">
        <w:lastRenderedPageBreak/>
        <w:t xml:space="preserve">subcontratada, respondendo, solidariamente com esta, pelo inadimplemento destas quando relacionadas com o objeto do contrato,  e que entre seus diretores, responsáveis técnicos ou sócios não constam funcionários, empregados ou ocupantes de cargo ou função gratificada na </w:t>
      </w:r>
      <w:proofErr w:type="spellStart"/>
      <w:r w:rsidR="00773508" w:rsidRPr="00D04717">
        <w:t>Codevasf</w:t>
      </w:r>
      <w:proofErr w:type="spellEnd"/>
      <w:r w:rsidR="007D1D99" w:rsidRPr="00D04717">
        <w:t>.</w:t>
      </w:r>
    </w:p>
    <w:p w:rsidR="007D1D99" w:rsidRPr="00D04717" w:rsidRDefault="007D1D99" w:rsidP="007D1D99"/>
    <w:p w:rsidR="00153AA4" w:rsidRPr="00D04717" w:rsidRDefault="00E51D5E" w:rsidP="00153AA4">
      <w:pPr>
        <w:pStyle w:val="Ttulo2"/>
      </w:pPr>
      <w:r w:rsidRPr="00D04717">
        <w:t>A contratada deverá m</w:t>
      </w:r>
      <w:r w:rsidR="00153AA4" w:rsidRPr="00D04717">
        <w:t>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153AA4" w:rsidRPr="00D04717" w:rsidRDefault="00153AA4" w:rsidP="00153AA4"/>
    <w:p w:rsidR="007D1D99" w:rsidRPr="00D04717" w:rsidRDefault="007D1D99" w:rsidP="003F1663">
      <w:pPr>
        <w:pStyle w:val="Ttulo2"/>
      </w:pPr>
      <w:r w:rsidRPr="00D04717">
        <w:t>Apresentar-se sempre que solicitada, através do seu Responsável Técnico e Coordenador dos trabalhos, nos escritórios d</w:t>
      </w:r>
      <w:r w:rsidR="003C051F">
        <w:t>a CONTRATANTE em Brasília – DF ou Superintendência Regional</w:t>
      </w:r>
      <w:r w:rsidRPr="00D04717">
        <w:t>.</w:t>
      </w:r>
    </w:p>
    <w:p w:rsidR="007D1D99" w:rsidRPr="00D04717" w:rsidRDefault="007D1D99" w:rsidP="003F1663">
      <w:pPr>
        <w:pStyle w:val="Ttulo2"/>
        <w:numPr>
          <w:ilvl w:val="0"/>
          <w:numId w:val="0"/>
        </w:numPr>
      </w:pPr>
    </w:p>
    <w:p w:rsidR="007D1D99" w:rsidRPr="00D04717" w:rsidRDefault="007D1D99" w:rsidP="003F1663">
      <w:pPr>
        <w:pStyle w:val="Ttulo2"/>
      </w:pPr>
      <w:r w:rsidRPr="00D04717">
        <w:t xml:space="preserve">Acatar as orientações da </w:t>
      </w:r>
      <w:proofErr w:type="spellStart"/>
      <w:r w:rsidR="00773508" w:rsidRPr="00D04717">
        <w:t>Codevasf</w:t>
      </w:r>
      <w:proofErr w:type="spellEnd"/>
      <w:r w:rsidRPr="00D04717">
        <w:t>, notadamente quanto ao cumprimento das Normas Internas, de Segurança e Medicina do Trabalho.</w:t>
      </w:r>
    </w:p>
    <w:p w:rsidR="00E278FD" w:rsidRPr="00D04717" w:rsidRDefault="00E278FD" w:rsidP="00E278FD"/>
    <w:p w:rsidR="00E278FD" w:rsidRPr="00D04717" w:rsidRDefault="00E278FD" w:rsidP="00E278FD">
      <w:pPr>
        <w:pStyle w:val="Ttulo2"/>
      </w:pPr>
      <w:r w:rsidRPr="00D04717">
        <w:t>Assumir a inteira responsabilidade pelo transporte interno e externo do pessoal até o local dos serviços.</w:t>
      </w:r>
    </w:p>
    <w:p w:rsidR="00E278FD" w:rsidRPr="00D04717" w:rsidRDefault="00E278FD" w:rsidP="00E278FD"/>
    <w:p w:rsidR="00E278FD" w:rsidRPr="00D04717" w:rsidRDefault="00E278FD" w:rsidP="00E278FD">
      <w:pPr>
        <w:pStyle w:val="Ttulo2"/>
      </w:pPr>
      <w:r w:rsidRPr="00D04717">
        <w:t>Utilização de pessoal experiente, bem como de equipamentos, ferramentas e instrumentos adequados para a boa execução dos serviços.</w:t>
      </w:r>
    </w:p>
    <w:p w:rsidR="00E278FD" w:rsidRPr="00D04717" w:rsidRDefault="00E278FD" w:rsidP="00E278FD"/>
    <w:p w:rsidR="00620FCA" w:rsidRPr="00D04717" w:rsidRDefault="00620FCA" w:rsidP="00620FCA">
      <w:pPr>
        <w:pStyle w:val="Ttulo2"/>
      </w:pPr>
      <w:r w:rsidRPr="00D04717">
        <w:t>Colocar tantas frentes de serviços quantos forem necessários (mediante anuência prévia da fiscalização), para possibilitar a perfeita execução dos serviços dentro do prazo contratual.</w:t>
      </w:r>
    </w:p>
    <w:p w:rsidR="00E278FD" w:rsidRPr="00D04717" w:rsidRDefault="00E278FD" w:rsidP="00E278FD"/>
    <w:p w:rsidR="00620FCA" w:rsidRPr="00D04717" w:rsidRDefault="00620FCA" w:rsidP="00620FCA">
      <w:pPr>
        <w:pStyle w:val="Ttulo2"/>
      </w:pPr>
      <w:r w:rsidRPr="00D04717">
        <w:t xml:space="preserve">Responsabilizar-se pelo fornecimento de toda a mão-de-obra, sem qualquer vinculação empregatícia com a </w:t>
      </w:r>
      <w:proofErr w:type="spellStart"/>
      <w:r w:rsidRPr="00D04717">
        <w:t>Codevasf</w:t>
      </w:r>
      <w:proofErr w:type="spellEnd"/>
      <w:r w:rsidRPr="00D04717">
        <w:t>, necessária à execução dos serviços objeto do contrato.</w:t>
      </w:r>
    </w:p>
    <w:p w:rsidR="00620FCA" w:rsidRPr="00D04717" w:rsidRDefault="00620FCA" w:rsidP="00E278FD"/>
    <w:p w:rsidR="00620FCA" w:rsidRPr="00D04717" w:rsidRDefault="00620FCA" w:rsidP="00620FCA">
      <w:pPr>
        <w:pStyle w:val="Ttulo2"/>
      </w:pPr>
      <w:r w:rsidRPr="00D04717">
        <w:t>Responsabilizar-se por todos os ônus e obrigações concernentes à legislação tributária, trabalhista, securitária, previdenciária, os quais, exclusivamente, correrão por sua conta, inclusive o registro do serviço contratado junto ao CREA.</w:t>
      </w:r>
    </w:p>
    <w:p w:rsidR="007D1D99" w:rsidRPr="00D04717" w:rsidRDefault="007D1D99" w:rsidP="00F75BF9"/>
    <w:p w:rsidR="00620FCA" w:rsidRPr="00D04717" w:rsidRDefault="00620FCA" w:rsidP="00620FCA">
      <w:pPr>
        <w:pStyle w:val="Ttulo2"/>
      </w:pPr>
      <w:r w:rsidRPr="00D04717">
        <w:t>A CONTRATADA deve assegurar e facilitar o acesso da Fiscalização, aos serviços e a todos os elementos que forem necessários ao desempenho de sua missão.</w:t>
      </w:r>
    </w:p>
    <w:p w:rsidR="00620FCA" w:rsidRPr="00D04717" w:rsidRDefault="00620FCA" w:rsidP="00F75BF9"/>
    <w:p w:rsidR="00620FCA" w:rsidRPr="00D04717" w:rsidRDefault="00620FCA" w:rsidP="00620FCA">
      <w:pPr>
        <w:pStyle w:val="Ttulo2"/>
      </w:pPr>
      <w:r w:rsidRPr="00D04717">
        <w:t xml:space="preserve">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w:t>
      </w:r>
      <w:proofErr w:type="spellStart"/>
      <w:r w:rsidRPr="00D04717">
        <w:t>Codevasf</w:t>
      </w:r>
      <w:proofErr w:type="spellEnd"/>
      <w:r w:rsidRPr="00D04717">
        <w:t>.</w:t>
      </w:r>
    </w:p>
    <w:p w:rsidR="00620FCA" w:rsidRPr="00D04717" w:rsidRDefault="00620FCA" w:rsidP="00F75BF9"/>
    <w:p w:rsidR="00E51D5E" w:rsidRPr="00D04717" w:rsidRDefault="0035072D" w:rsidP="0035072D">
      <w:pPr>
        <w:pStyle w:val="Ttulo2"/>
      </w:pPr>
      <w:r w:rsidRPr="00D04717">
        <w:t xml:space="preserve">Na hipótese de eventuais Termos Aditivos, que venham acrescentar o valor da contratação, a contratada deverá reforçar a caução inicial durante a execução dos serviços contratados, </w:t>
      </w:r>
      <w:r w:rsidR="00E51D5E" w:rsidRPr="00D04717">
        <w:t>de acordo com a cláusula contratual, que trata sobre “CAUÇÃO”.</w:t>
      </w:r>
    </w:p>
    <w:p w:rsidR="0035072D" w:rsidRPr="00D04717" w:rsidRDefault="0035072D" w:rsidP="00F75BF9"/>
    <w:p w:rsidR="0035072D" w:rsidRPr="00D04717" w:rsidRDefault="0035072D" w:rsidP="0035072D">
      <w:pPr>
        <w:pStyle w:val="Ttulo2"/>
      </w:pPr>
      <w:r w:rsidRPr="00D04717">
        <w:t>A CONTRATADA deverá conceder livre acesso aos seus documentos e registros contábeis, referentes ao objeto da licitação, para os servidores ou empregados do órgão ou entidade CONTRATANTE e dos órgãos de controle interno e externo.</w:t>
      </w:r>
    </w:p>
    <w:p w:rsidR="0035072D" w:rsidRPr="00D04717" w:rsidRDefault="0035072D" w:rsidP="00F75BF9"/>
    <w:p w:rsidR="00EE6B70" w:rsidRPr="00D04717" w:rsidRDefault="00EE6B70" w:rsidP="00EE6B70">
      <w:pPr>
        <w:pStyle w:val="Ttulo2"/>
      </w:pPr>
      <w:r w:rsidRPr="00D04717">
        <w:t xml:space="preserve">Caso a contratada seja registrada em região diferente daquela em que serão executados os serviços objeto deste TR, deverá apresentar visto, novo registro ou dispensa de registro, em conformidade com disposto nos </w:t>
      </w:r>
      <w:proofErr w:type="spellStart"/>
      <w:r w:rsidRPr="00D04717">
        <w:t>arts</w:t>
      </w:r>
      <w:proofErr w:type="spellEnd"/>
      <w:r w:rsidRPr="00D04717">
        <w:t>. 5º, 6º e 7º da Resolução CONFEA nº 336 de 27 de outubro de 1989.</w:t>
      </w:r>
    </w:p>
    <w:p w:rsidR="00EE6B70" w:rsidRPr="00D04717" w:rsidRDefault="00EE6B70" w:rsidP="00F75BF9"/>
    <w:p w:rsidR="00EE6B70" w:rsidRPr="00D04717" w:rsidRDefault="00EE6B70" w:rsidP="00EE6B70">
      <w:pPr>
        <w:pStyle w:val="Ttulo2"/>
      </w:pPr>
      <w:r w:rsidRPr="00D04717">
        <w:t>A Contratada será responsável por quaisquer acidentes de trabalho referentes a seu pessoal que venham a ocorrer por conta do serviço contratado e/ou por ela causado a terceiros.</w:t>
      </w:r>
    </w:p>
    <w:p w:rsidR="0035072D" w:rsidRPr="00D04717" w:rsidRDefault="0035072D" w:rsidP="00F75BF9"/>
    <w:p w:rsidR="002A0B6D" w:rsidRPr="00D04717" w:rsidRDefault="002A0B6D" w:rsidP="002A0B6D">
      <w:pPr>
        <w:pStyle w:val="Ttulo2"/>
      </w:pPr>
      <w:r w:rsidRPr="00D04717">
        <w:lastRenderedPageBreak/>
        <w:t>Corrigir os serviços rejeitados pela Fiscalização dentro do prazo estabelecido pela mesma, arcando com todas as despesas necessárias.</w:t>
      </w:r>
    </w:p>
    <w:p w:rsidR="002A0B6D" w:rsidRPr="00D04717" w:rsidRDefault="002A0B6D" w:rsidP="00F75BF9"/>
    <w:p w:rsidR="00114124" w:rsidRPr="00D04717" w:rsidRDefault="00114124" w:rsidP="00114124">
      <w:pPr>
        <w:pStyle w:val="Ttulo2"/>
      </w:pPr>
      <w:r w:rsidRPr="00D04717">
        <w:t>Caberá à CONTRATADA obter e arcar com os gastos de todas as licenças e franquias, pagar encargos sociais e impostos municipais, estaduais e federais que incidirem sobre a execução dos serviços.</w:t>
      </w:r>
    </w:p>
    <w:p w:rsidR="002A0B6D" w:rsidRPr="00D04717" w:rsidRDefault="002A0B6D" w:rsidP="00F75BF9">
      <w:pPr>
        <w:rPr>
          <w:b/>
          <w:u w:val="single"/>
        </w:rPr>
      </w:pPr>
    </w:p>
    <w:p w:rsidR="00114124" w:rsidRPr="00D04717" w:rsidRDefault="00114124" w:rsidP="00114124">
      <w:pPr>
        <w:pStyle w:val="Ttulo2"/>
      </w:pPr>
      <w:r w:rsidRPr="00D04717">
        <w:t xml:space="preserve">Assumir toda a responsabilidade pela execução dos serviços contratados perante a </w:t>
      </w:r>
      <w:proofErr w:type="spellStart"/>
      <w:r w:rsidRPr="00D04717">
        <w:t>Codevasf</w:t>
      </w:r>
      <w:proofErr w:type="spellEnd"/>
      <w:r w:rsidRPr="00D04717">
        <w:t xml:space="preserve"> e terceiros, na forma da legislação em vigor, bem como por danos resultantes do mau procedimento, dolo ou culpa de empregados ou prepostos seus, e ainda, pelo fiel cumprimento das leis e normas vigentes, mantendo a </w:t>
      </w:r>
      <w:proofErr w:type="spellStart"/>
      <w:r w:rsidRPr="00D04717">
        <w:t>Codevasf</w:t>
      </w:r>
      <w:proofErr w:type="spellEnd"/>
      <w:r w:rsidRPr="00D04717">
        <w:t xml:space="preserve"> isenta de quaisquer penalidades e responsabilidades de qualquer natureza pela </w:t>
      </w:r>
      <w:proofErr w:type="spellStart"/>
      <w:r w:rsidRPr="00D04717">
        <w:t>infrigência</w:t>
      </w:r>
      <w:proofErr w:type="spellEnd"/>
      <w:r w:rsidRPr="00D04717">
        <w:t xml:space="preserve"> da legislação em vigor, por parte da CONTRATADA.</w:t>
      </w:r>
    </w:p>
    <w:p w:rsidR="002A0B6D" w:rsidRPr="00D04717" w:rsidRDefault="002A0B6D" w:rsidP="00F75BF9"/>
    <w:p w:rsidR="00114124" w:rsidRPr="00D04717" w:rsidRDefault="00114124" w:rsidP="00114124">
      <w:pPr>
        <w:pStyle w:val="Ttulo2"/>
      </w:pPr>
      <w:r w:rsidRPr="00D04717">
        <w:t xml:space="preserve">A CONTRATADA será responsável, perante a </w:t>
      </w:r>
      <w:proofErr w:type="spellStart"/>
      <w:r w:rsidRPr="00D04717">
        <w:t>Codevasf</w:t>
      </w:r>
      <w:proofErr w:type="spellEnd"/>
      <w:r w:rsidRPr="00D04717">
        <w:t>, pela qualidade do total dos serviços, bem como pela qualidade dos relatórios/documentos gerados, no que diz respeito à observância de normas técnicas e códigos profissionais.</w:t>
      </w:r>
    </w:p>
    <w:p w:rsidR="00114124" w:rsidRPr="00D04717" w:rsidRDefault="00114124" w:rsidP="00114124"/>
    <w:p w:rsidR="00114124" w:rsidRPr="00D04717" w:rsidRDefault="00114124" w:rsidP="00114124">
      <w:pPr>
        <w:pStyle w:val="Ttulo2"/>
      </w:pPr>
      <w:r w:rsidRPr="00D04717">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114124" w:rsidRPr="00D04717" w:rsidRDefault="00114124" w:rsidP="00114124"/>
    <w:p w:rsidR="00BF619A" w:rsidRPr="00D04717" w:rsidRDefault="00BF619A" w:rsidP="00BF619A">
      <w:pPr>
        <w:pStyle w:val="Ttulo2"/>
      </w:pPr>
      <w:r w:rsidRPr="00D04717">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2A0B6D" w:rsidRPr="00D04717" w:rsidRDefault="002A0B6D" w:rsidP="00F75BF9"/>
    <w:p w:rsidR="00BF619A" w:rsidRPr="00D04717" w:rsidRDefault="00BF619A" w:rsidP="00BF619A">
      <w:pPr>
        <w:pStyle w:val="Ttulo2"/>
      </w:pPr>
      <w:r w:rsidRPr="00D04717">
        <w:t xml:space="preserve">A CONTRATADA entende e aceita que é condicionante para na execução </w:t>
      </w:r>
      <w:r w:rsidR="0090522B">
        <w:t>dos</w:t>
      </w:r>
      <w:r w:rsidRPr="00D04717">
        <w:t xml:space="preserve"> serviços de engenharia objeto da presente licitação atender ainda às seguintes normas complementares:</w:t>
      </w:r>
    </w:p>
    <w:p w:rsidR="00BF619A" w:rsidRPr="00D04717" w:rsidRDefault="00BF619A" w:rsidP="00BF619A"/>
    <w:p w:rsidR="00BF619A" w:rsidRPr="00D04717" w:rsidRDefault="00BF619A" w:rsidP="00BF619A">
      <w:pPr>
        <w:pStyle w:val="PargrafodaLista"/>
        <w:numPr>
          <w:ilvl w:val="0"/>
          <w:numId w:val="5"/>
        </w:numPr>
      </w:pPr>
      <w:r w:rsidRPr="00D04717">
        <w:t xml:space="preserve">Códigos, leis, decretos, portarias e normas federais, estaduais e municipais, inclusive normas de concessionárias de serviços públicos, e as normas técnicas da </w:t>
      </w:r>
      <w:proofErr w:type="spellStart"/>
      <w:r w:rsidRPr="00D04717">
        <w:t>Codevasf</w:t>
      </w:r>
      <w:proofErr w:type="spellEnd"/>
      <w:r w:rsidRPr="00D04717">
        <w:t>.</w:t>
      </w:r>
    </w:p>
    <w:p w:rsidR="00BF619A" w:rsidRPr="00D04717" w:rsidRDefault="00BF619A" w:rsidP="00BF619A">
      <w:pPr>
        <w:pStyle w:val="PargrafodaLista"/>
        <w:numPr>
          <w:ilvl w:val="0"/>
          <w:numId w:val="5"/>
        </w:numPr>
      </w:pPr>
      <w:r w:rsidRPr="00D04717">
        <w:t>Normas técnicas da ABNT e do INMETRO, principalmente no que diz respeito aos requisitos mínimos de qualidade, utilidade, resistência e segurança.</w:t>
      </w:r>
    </w:p>
    <w:p w:rsidR="00620FCA" w:rsidRPr="00D04717" w:rsidRDefault="00620FCA" w:rsidP="00F75BF9"/>
    <w:p w:rsidR="00C94C2D" w:rsidRPr="00D04717" w:rsidRDefault="00C94C2D" w:rsidP="00C94C2D">
      <w:pPr>
        <w:pStyle w:val="Ttulo2"/>
      </w:pPr>
      <w:bookmarkStart w:id="38" w:name="_Ref462329282"/>
      <w:r w:rsidRPr="00D04717">
        <w:t xml:space="preserve">A CONTRATADA deverá disponibilizar também veículos para </w:t>
      </w:r>
      <w:r w:rsidR="0090522B">
        <w:t xml:space="preserve">sua </w:t>
      </w:r>
      <w:r w:rsidRPr="00D04717">
        <w:t>equipe técnica conforme especificações constantes das Planilhas de Preços e Quantidades que integram o presente Termo de Referência.</w:t>
      </w:r>
      <w:bookmarkEnd w:id="38"/>
    </w:p>
    <w:p w:rsidR="00C94C2D" w:rsidRPr="00D04717" w:rsidRDefault="00C94C2D" w:rsidP="00C94C2D"/>
    <w:p w:rsidR="00C94C2D" w:rsidRPr="00D04717" w:rsidRDefault="00C94C2D" w:rsidP="00C94C2D">
      <w:pPr>
        <w:pStyle w:val="Ttulo2"/>
      </w:pPr>
      <w:bookmarkStart w:id="39" w:name="_Ref462329252"/>
      <w:r w:rsidRPr="00D04717">
        <w:t xml:space="preserve">Ficará a </w:t>
      </w:r>
      <w:r w:rsidR="00756561" w:rsidRPr="00D04717">
        <w:t>contratada</w:t>
      </w:r>
      <w:r w:rsidRPr="00D04717">
        <w:t xml:space="preserve"> responsável pela cobertura das despesas com combustível e serviços gerais de manutenção dos veículos previstos no subite</w:t>
      </w:r>
      <w:r w:rsidR="0090522B">
        <w:t>m</w:t>
      </w:r>
      <w:r w:rsidR="00540426" w:rsidRPr="00D04717">
        <w:t xml:space="preserve"> </w:t>
      </w:r>
      <w:r w:rsidR="001D3599" w:rsidRPr="00D04717">
        <w:fldChar w:fldCharType="begin"/>
      </w:r>
      <w:r w:rsidR="00756561" w:rsidRPr="00D04717">
        <w:instrText xml:space="preserve"> REF _Ref462329279 \r \h </w:instrText>
      </w:r>
      <w:r w:rsidR="00D04717">
        <w:instrText xml:space="preserve"> \* MERGEFORMAT </w:instrText>
      </w:r>
      <w:r w:rsidR="001D3599" w:rsidRPr="00D04717">
        <w:fldChar w:fldCharType="separate"/>
      </w:r>
      <w:r w:rsidR="00B877FF">
        <w:t>20.23</w:t>
      </w:r>
      <w:r w:rsidR="001D3599" w:rsidRPr="00D04717">
        <w:fldChar w:fldCharType="end"/>
      </w:r>
      <w:r w:rsidR="00756561" w:rsidRPr="00D04717">
        <w:t>,</w:t>
      </w:r>
      <w:r w:rsidRPr="00D04717">
        <w:t xml:space="preserve"> durante todo o período de execução serviços, sendo que os custos das despesas estão previstos na Planilha Orçamentária.</w:t>
      </w:r>
      <w:bookmarkEnd w:id="39"/>
    </w:p>
    <w:p w:rsidR="00E6655E" w:rsidRPr="00D04717" w:rsidRDefault="00E6655E" w:rsidP="00E6655E"/>
    <w:p w:rsidR="00E6655E" w:rsidRPr="00D04717" w:rsidRDefault="00E6655E" w:rsidP="00E6655E">
      <w:pPr>
        <w:pStyle w:val="Ttulo2"/>
      </w:pPr>
      <w:r w:rsidRPr="00D04717">
        <w:t>Estes automóveis podem ser próprios da Contratada e/ou de empresa locadora legalmente constituída.</w:t>
      </w:r>
    </w:p>
    <w:p w:rsidR="00E6655E" w:rsidRPr="00D04717" w:rsidRDefault="00E6655E" w:rsidP="00E6655E">
      <w:pPr>
        <w:pStyle w:val="Ttulo2"/>
        <w:numPr>
          <w:ilvl w:val="0"/>
          <w:numId w:val="0"/>
        </w:numPr>
        <w:ind w:left="792"/>
      </w:pPr>
    </w:p>
    <w:p w:rsidR="0009537C" w:rsidRPr="00D04717" w:rsidRDefault="0009537C" w:rsidP="0009537C">
      <w:pPr>
        <w:pStyle w:val="Ttulo2"/>
      </w:pPr>
      <w:r w:rsidRPr="00D04717">
        <w:t>A Contratada deverá repor os veículos (automóvel) sem condições de uso no prazo máximo de 24 horas.</w:t>
      </w:r>
    </w:p>
    <w:p w:rsidR="0009537C" w:rsidRPr="00D04717" w:rsidRDefault="0009537C" w:rsidP="0009537C"/>
    <w:p w:rsidR="00E07961" w:rsidRPr="00D04717" w:rsidRDefault="00E07961" w:rsidP="0009537C"/>
    <w:p w:rsidR="006F0AF7" w:rsidRPr="00D04717" w:rsidRDefault="006F0AF7" w:rsidP="007A18DB">
      <w:pPr>
        <w:pStyle w:val="Ttulo1"/>
      </w:pPr>
      <w:bookmarkStart w:id="40" w:name="_Toc513634620"/>
      <w:r w:rsidRPr="00D04717">
        <w:t xml:space="preserve">OBRIGAÇÕES DA </w:t>
      </w:r>
      <w:r w:rsidR="00B829E1" w:rsidRPr="00D04717">
        <w:t>CODEVASF</w:t>
      </w:r>
      <w:bookmarkEnd w:id="40"/>
    </w:p>
    <w:p w:rsidR="006F0AF7" w:rsidRPr="00D04717" w:rsidRDefault="006F0AF7" w:rsidP="006F0AF7">
      <w:pPr>
        <w:rPr>
          <w:szCs w:val="20"/>
        </w:rPr>
      </w:pPr>
    </w:p>
    <w:p w:rsidR="006F0AF7" w:rsidRPr="00D04717" w:rsidRDefault="006F0AF7" w:rsidP="003F1663">
      <w:pPr>
        <w:pStyle w:val="Ttulo2"/>
      </w:pPr>
      <w:r w:rsidRPr="00D04717">
        <w:t>Exigir da CONTRATADA o cumprimento integral deste Contrato.</w:t>
      </w:r>
    </w:p>
    <w:p w:rsidR="006F0AF7" w:rsidRPr="00D04717" w:rsidRDefault="006F0AF7" w:rsidP="003F1663">
      <w:pPr>
        <w:pStyle w:val="Ttulo2"/>
        <w:numPr>
          <w:ilvl w:val="0"/>
          <w:numId w:val="0"/>
        </w:numPr>
      </w:pPr>
    </w:p>
    <w:p w:rsidR="006F0AF7" w:rsidRPr="00D04717" w:rsidRDefault="006F0AF7" w:rsidP="003F1663">
      <w:pPr>
        <w:pStyle w:val="Ttulo2"/>
      </w:pPr>
      <w:r w:rsidRPr="00D04717">
        <w:t>Esclarecer as dúvidas que lhe sejam apresentadas pela CONTRATADA, através de correspondências protocoladas.</w:t>
      </w:r>
    </w:p>
    <w:p w:rsidR="0098597C" w:rsidRPr="00D04717" w:rsidRDefault="0098597C" w:rsidP="0098597C"/>
    <w:p w:rsidR="0098597C" w:rsidRPr="00D04717" w:rsidRDefault="0098597C" w:rsidP="003F1663">
      <w:pPr>
        <w:pStyle w:val="Ttulo2"/>
      </w:pPr>
      <w:r w:rsidRPr="00D04717">
        <w:t>Fiscalizar e acompanhar a execução do objeto do contrato.</w:t>
      </w:r>
    </w:p>
    <w:p w:rsidR="006F0AF7" w:rsidRPr="00D04717" w:rsidRDefault="006F0AF7" w:rsidP="003F1663">
      <w:pPr>
        <w:pStyle w:val="Ttulo2"/>
        <w:numPr>
          <w:ilvl w:val="0"/>
          <w:numId w:val="0"/>
        </w:numPr>
      </w:pPr>
    </w:p>
    <w:p w:rsidR="006F0AF7" w:rsidRPr="00D04717" w:rsidRDefault="006F0AF7" w:rsidP="003F1663">
      <w:pPr>
        <w:pStyle w:val="Ttulo2"/>
      </w:pPr>
      <w:r w:rsidRPr="00D04717">
        <w:t>Expedir por escrito, as determinações e comunicações dirigidas a CONTRATADA, determinando as providências necessárias à correção das falhas observadas.</w:t>
      </w:r>
    </w:p>
    <w:p w:rsidR="006F0AF7" w:rsidRPr="00D04717" w:rsidRDefault="006F0AF7" w:rsidP="003F1663">
      <w:pPr>
        <w:pStyle w:val="Ttulo2"/>
        <w:numPr>
          <w:ilvl w:val="0"/>
          <w:numId w:val="0"/>
        </w:numPr>
      </w:pPr>
    </w:p>
    <w:p w:rsidR="006F0AF7" w:rsidRPr="00D04717" w:rsidRDefault="006F0AF7" w:rsidP="003F1663">
      <w:pPr>
        <w:pStyle w:val="Ttulo2"/>
      </w:pPr>
      <w:r w:rsidRPr="00D04717">
        <w:t>Rejeitar todo e qualquer serviço inadequado, incompleto ou não especificado e estipular prazo para sua retificação.</w:t>
      </w:r>
    </w:p>
    <w:p w:rsidR="006F0AF7" w:rsidRPr="00D04717" w:rsidRDefault="006F0AF7" w:rsidP="003F1663">
      <w:pPr>
        <w:pStyle w:val="Ttulo2"/>
        <w:numPr>
          <w:ilvl w:val="0"/>
          <w:numId w:val="0"/>
        </w:numPr>
      </w:pPr>
    </w:p>
    <w:p w:rsidR="006F0AF7" w:rsidRPr="00D04717" w:rsidRDefault="006F0AF7" w:rsidP="003F1663">
      <w:pPr>
        <w:pStyle w:val="Ttulo2"/>
      </w:pPr>
      <w:r w:rsidRPr="00D04717">
        <w:t>Emitir parecer para liberação das faturas, e receber as obras e serviços contratados.</w:t>
      </w:r>
    </w:p>
    <w:p w:rsidR="00F75BF9" w:rsidRPr="00D04717" w:rsidRDefault="00F75BF9" w:rsidP="0098597C"/>
    <w:p w:rsidR="0098597C" w:rsidRPr="00D04717" w:rsidRDefault="0098597C" w:rsidP="003F1663">
      <w:pPr>
        <w:pStyle w:val="Ttulo2"/>
      </w:pPr>
      <w:r w:rsidRPr="00D04717">
        <w:t>Efetuar o pagamento no prazo previsto no contrato.</w:t>
      </w:r>
    </w:p>
    <w:p w:rsidR="007D1D99" w:rsidRPr="00D04717" w:rsidRDefault="007D1D99" w:rsidP="007D1D99"/>
    <w:p w:rsidR="00E962CB" w:rsidRPr="00D04717" w:rsidRDefault="00E962CB" w:rsidP="007D1D99"/>
    <w:p w:rsidR="0003097F" w:rsidRPr="00D04717" w:rsidRDefault="0003097F" w:rsidP="007A18DB">
      <w:pPr>
        <w:pStyle w:val="Ttulo1"/>
      </w:pPr>
      <w:bookmarkStart w:id="41" w:name="_Toc513634621"/>
      <w:r w:rsidRPr="00D04717">
        <w:t>CONDIÇÕES GERAIS</w:t>
      </w:r>
      <w:bookmarkEnd w:id="41"/>
    </w:p>
    <w:p w:rsidR="001138A3" w:rsidRPr="00D04717" w:rsidRDefault="001138A3" w:rsidP="0029223A"/>
    <w:p w:rsidR="00C5160E" w:rsidRPr="00D04717" w:rsidRDefault="00E962CB" w:rsidP="00E962CB">
      <w:pPr>
        <w:pStyle w:val="Ttulo2"/>
      </w:pPr>
      <w:r w:rsidRPr="00D04717">
        <w:t>Todo o acervo de dados, assim com as estatísticas geradas de forma individual e coletiva e todo o material produzido e compilado durante a execução do Contrato</w:t>
      </w:r>
      <w:r w:rsidR="00C5160E" w:rsidRPr="00D04717">
        <w:t xml:space="preserve"> serão de propriedade da </w:t>
      </w:r>
      <w:proofErr w:type="spellStart"/>
      <w:r w:rsidR="00C5160E" w:rsidRPr="00D04717">
        <w:t>Codevasf</w:t>
      </w:r>
      <w:proofErr w:type="spellEnd"/>
      <w:r w:rsidR="00C5160E" w:rsidRPr="00D04717">
        <w:t>, e seu uso por terceiros só se realizará por expressa autorização desta.</w:t>
      </w:r>
    </w:p>
    <w:p w:rsidR="00C5160E" w:rsidRPr="00D04717" w:rsidRDefault="00C5160E" w:rsidP="003F1663">
      <w:pPr>
        <w:pStyle w:val="Ttulo2"/>
        <w:numPr>
          <w:ilvl w:val="0"/>
          <w:numId w:val="0"/>
        </w:numPr>
      </w:pPr>
    </w:p>
    <w:p w:rsidR="0003097F" w:rsidRPr="00D04717" w:rsidRDefault="0003097F" w:rsidP="003F1663">
      <w:pPr>
        <w:pStyle w:val="Ttulo2"/>
      </w:pPr>
      <w:r w:rsidRPr="00D04717">
        <w:t>Este</w:t>
      </w:r>
      <w:r w:rsidR="007370D9" w:rsidRPr="00D04717">
        <w:t xml:space="preserve"> Termo</w:t>
      </w:r>
      <w:r w:rsidRPr="00D04717">
        <w:t xml:space="preserve"> de Referência e seus anexos farão parte integrante do contrato a ser firmado com a </w:t>
      </w:r>
      <w:r w:rsidR="0098597C" w:rsidRPr="00D04717">
        <w:t>CONTRATADA</w:t>
      </w:r>
      <w:r w:rsidRPr="00D04717">
        <w:t>, independente de transições.</w:t>
      </w:r>
    </w:p>
    <w:p w:rsidR="00360050" w:rsidRPr="00D04717" w:rsidRDefault="00360050" w:rsidP="0003097F">
      <w:pPr>
        <w:rPr>
          <w:szCs w:val="20"/>
        </w:rPr>
      </w:pPr>
    </w:p>
    <w:p w:rsidR="003E0AD3" w:rsidRPr="00D04717" w:rsidRDefault="003E0AD3" w:rsidP="0003097F">
      <w:pPr>
        <w:rPr>
          <w:szCs w:val="20"/>
        </w:rPr>
      </w:pPr>
    </w:p>
    <w:p w:rsidR="00BD2928" w:rsidRPr="00D04717" w:rsidRDefault="00BD2928" w:rsidP="007A18DB">
      <w:pPr>
        <w:pStyle w:val="Ttulo1"/>
      </w:pPr>
      <w:bookmarkStart w:id="42" w:name="_Ref441139391"/>
      <w:bookmarkStart w:id="43" w:name="_Toc513634622"/>
      <w:r w:rsidRPr="00D04717">
        <w:t>ANEXOS</w:t>
      </w:r>
      <w:bookmarkEnd w:id="42"/>
      <w:bookmarkEnd w:id="43"/>
    </w:p>
    <w:p w:rsidR="00BD2928" w:rsidRPr="00D04717" w:rsidRDefault="00BD2928" w:rsidP="00BD2928">
      <w:pPr>
        <w:rPr>
          <w:szCs w:val="20"/>
        </w:rPr>
      </w:pPr>
    </w:p>
    <w:p w:rsidR="00797B58" w:rsidRPr="00D04717" w:rsidRDefault="00797B58" w:rsidP="00797B58">
      <w:pPr>
        <w:rPr>
          <w:szCs w:val="20"/>
        </w:rPr>
      </w:pPr>
      <w:r w:rsidRPr="00D04717">
        <w:rPr>
          <w:szCs w:val="20"/>
        </w:rPr>
        <w:t>São ainda, docu</w:t>
      </w:r>
      <w:r w:rsidR="007370D9" w:rsidRPr="00D04717">
        <w:rPr>
          <w:szCs w:val="20"/>
        </w:rPr>
        <w:t>mentos integrantes deste Termo</w:t>
      </w:r>
      <w:r w:rsidRPr="00D04717">
        <w:rPr>
          <w:szCs w:val="20"/>
        </w:rPr>
        <w:t xml:space="preserve"> de Referência, CD-ROM contendo:</w:t>
      </w:r>
    </w:p>
    <w:p w:rsidR="00797B58" w:rsidRPr="00D04717" w:rsidRDefault="00797B58" w:rsidP="00797B58">
      <w:pPr>
        <w:rPr>
          <w:szCs w:val="20"/>
        </w:rPr>
      </w:pPr>
    </w:p>
    <w:p w:rsidR="00E14FDB" w:rsidRPr="00D04717" w:rsidRDefault="001D3599" w:rsidP="00C9266C">
      <w:pPr>
        <w:pStyle w:val="PargrafodaLista"/>
        <w:numPr>
          <w:ilvl w:val="0"/>
          <w:numId w:val="10"/>
        </w:numPr>
        <w:rPr>
          <w:szCs w:val="20"/>
        </w:rPr>
      </w:pPr>
      <w:r w:rsidRPr="00D04717">
        <w:rPr>
          <w:szCs w:val="20"/>
        </w:rPr>
        <w:fldChar w:fldCharType="begin"/>
      </w:r>
      <w:r w:rsidR="00E14FDB" w:rsidRPr="00D04717">
        <w:rPr>
          <w:szCs w:val="20"/>
        </w:rPr>
        <w:instrText xml:space="preserve"> REF _Ref460425741 \h </w:instrText>
      </w:r>
      <w:r w:rsidR="00D04717">
        <w:rPr>
          <w:szCs w:val="20"/>
        </w:rPr>
        <w:instrText xml:space="preserve"> \* MERGEFORMAT </w:instrText>
      </w:r>
      <w:r w:rsidRPr="00D04717">
        <w:rPr>
          <w:szCs w:val="20"/>
        </w:rPr>
      </w:r>
      <w:r w:rsidRPr="00D04717">
        <w:rPr>
          <w:szCs w:val="20"/>
        </w:rPr>
        <w:fldChar w:fldCharType="separate"/>
      </w:r>
      <w:r w:rsidR="00B877FF" w:rsidRPr="00D04717">
        <w:t xml:space="preserve">Anexo </w:t>
      </w:r>
      <w:r w:rsidR="00B877FF">
        <w:rPr>
          <w:noProof/>
        </w:rPr>
        <w:t>I</w:t>
      </w:r>
      <w:r w:rsidR="00B877FF" w:rsidRPr="00D04717">
        <w:t>: Justificativas</w:t>
      </w:r>
      <w:r w:rsidRPr="00D04717">
        <w:rPr>
          <w:szCs w:val="20"/>
        </w:rPr>
        <w:fldChar w:fldCharType="end"/>
      </w:r>
    </w:p>
    <w:p w:rsidR="00834796" w:rsidRPr="00D04717" w:rsidRDefault="00834796" w:rsidP="00F75E6A">
      <w:pPr>
        <w:pStyle w:val="PargrafodaLista"/>
        <w:numPr>
          <w:ilvl w:val="0"/>
          <w:numId w:val="10"/>
        </w:numPr>
      </w:pPr>
      <w:r w:rsidRPr="00D04717">
        <w:t>Anexo II: Modelo de Declaração de Conhecimento do Local de Execução dos Serviços</w:t>
      </w:r>
    </w:p>
    <w:p w:rsidR="004629AB" w:rsidRDefault="00834796" w:rsidP="00C9266C">
      <w:pPr>
        <w:pStyle w:val="PargrafodaLista"/>
        <w:numPr>
          <w:ilvl w:val="0"/>
          <w:numId w:val="10"/>
        </w:numPr>
        <w:rPr>
          <w:szCs w:val="20"/>
        </w:rPr>
      </w:pPr>
      <w:r w:rsidRPr="00D04717">
        <w:rPr>
          <w:szCs w:val="20"/>
        </w:rPr>
        <w:t>Anexo III: Proposta</w:t>
      </w:r>
      <w:r w:rsidR="00E14FDB" w:rsidRPr="00D04717">
        <w:rPr>
          <w:szCs w:val="20"/>
        </w:rPr>
        <w:t>.</w:t>
      </w:r>
    </w:p>
    <w:p w:rsidR="00B435D1" w:rsidRPr="00D04717" w:rsidRDefault="00B435D1" w:rsidP="00C9266C">
      <w:pPr>
        <w:pStyle w:val="PargrafodaLista"/>
        <w:numPr>
          <w:ilvl w:val="0"/>
          <w:numId w:val="10"/>
        </w:numPr>
        <w:rPr>
          <w:szCs w:val="20"/>
        </w:rPr>
      </w:pPr>
      <w:r>
        <w:rPr>
          <w:szCs w:val="20"/>
        </w:rPr>
        <w:t xml:space="preserve">Anexo IV: Especificação Técnica. </w:t>
      </w:r>
    </w:p>
    <w:p w:rsidR="00BD2928" w:rsidRPr="00D04717" w:rsidRDefault="00BD2928">
      <w:pPr>
        <w:spacing w:after="200" w:line="276" w:lineRule="auto"/>
        <w:jc w:val="left"/>
        <w:rPr>
          <w:szCs w:val="20"/>
        </w:rPr>
      </w:pPr>
      <w:r w:rsidRPr="00D04717">
        <w:rPr>
          <w:szCs w:val="20"/>
        </w:rPr>
        <w:br w:type="page"/>
      </w:r>
    </w:p>
    <w:p w:rsidR="00AC5546" w:rsidRPr="00D04717" w:rsidRDefault="00AC5546" w:rsidP="00AC5546">
      <w:pPr>
        <w:pStyle w:val="Legenda"/>
      </w:pPr>
      <w:bookmarkStart w:id="44" w:name="_Ref450205714"/>
      <w:bookmarkStart w:id="45" w:name="_Toc352230692"/>
      <w:bookmarkStart w:id="46" w:name="_Toc392675799"/>
      <w:bookmarkStart w:id="47" w:name="_Ref394333211"/>
      <w:bookmarkStart w:id="48" w:name="_Ref440982424"/>
      <w:bookmarkStart w:id="49" w:name="_Toc440982774"/>
      <w:bookmarkStart w:id="50" w:name="_Ref441155482"/>
      <w:bookmarkStart w:id="51" w:name="_Ref450206143"/>
      <w:bookmarkStart w:id="52" w:name="_Ref459708699"/>
      <w:bookmarkStart w:id="53" w:name="_Ref460425741"/>
      <w:r w:rsidRPr="00D04717">
        <w:lastRenderedPageBreak/>
        <w:t xml:space="preserve">Anexo </w:t>
      </w:r>
      <w:r w:rsidR="001D3599" w:rsidRPr="00D04717">
        <w:fldChar w:fldCharType="begin"/>
      </w:r>
      <w:r w:rsidRPr="00D04717">
        <w:instrText xml:space="preserve"> SEQ Anexo \* ROMAN </w:instrText>
      </w:r>
      <w:r w:rsidR="001D3599" w:rsidRPr="00D04717">
        <w:fldChar w:fldCharType="separate"/>
      </w:r>
      <w:r w:rsidR="00B877FF">
        <w:t>I</w:t>
      </w:r>
      <w:r w:rsidR="001D3599" w:rsidRPr="00D04717">
        <w:fldChar w:fldCharType="end"/>
      </w:r>
      <w:bookmarkEnd w:id="44"/>
      <w:r w:rsidRPr="00D04717">
        <w:t xml:space="preserve">: </w:t>
      </w:r>
      <w:bookmarkEnd w:id="45"/>
      <w:bookmarkEnd w:id="46"/>
      <w:bookmarkEnd w:id="47"/>
      <w:bookmarkEnd w:id="48"/>
      <w:bookmarkEnd w:id="49"/>
      <w:bookmarkEnd w:id="50"/>
      <w:bookmarkEnd w:id="51"/>
      <w:bookmarkEnd w:id="52"/>
      <w:r w:rsidRPr="00D04717">
        <w:t>Justificativas</w:t>
      </w:r>
      <w:bookmarkEnd w:id="53"/>
    </w:p>
    <w:p w:rsidR="00AC5546" w:rsidRPr="00D04717" w:rsidRDefault="00AC5546" w:rsidP="00AC5546">
      <w:pPr>
        <w:rPr>
          <w:szCs w:val="20"/>
        </w:rPr>
      </w:pPr>
    </w:p>
    <w:p w:rsidR="00AC5546" w:rsidRPr="00D04717" w:rsidRDefault="00AC5546" w:rsidP="002537C8">
      <w:pPr>
        <w:rPr>
          <w:szCs w:val="20"/>
        </w:rPr>
      </w:pPr>
      <w:r w:rsidRPr="00D04717">
        <w:rPr>
          <w:b/>
          <w:szCs w:val="20"/>
          <w:u w:val="single"/>
        </w:rPr>
        <w:t>Finalidade:</w:t>
      </w:r>
      <w:r w:rsidRPr="00D04717">
        <w:rPr>
          <w:szCs w:val="20"/>
        </w:rPr>
        <w:t xml:space="preserve"> este anexo tem por finalidade incluir exigências e particularidades em função da especificidade da obra ou serviço de engenharia, previstas no Termo de Referência e que aqui após relacionadas passam a integrar o TR.</w:t>
      </w:r>
    </w:p>
    <w:p w:rsidR="00AC5546" w:rsidRPr="00D04717" w:rsidRDefault="00AC5546" w:rsidP="00AC5546">
      <w:pPr>
        <w:rPr>
          <w:szCs w:val="20"/>
        </w:rPr>
      </w:pPr>
    </w:p>
    <w:p w:rsidR="00AC5546" w:rsidRPr="00D04717" w:rsidRDefault="00AC5546" w:rsidP="00AC5546">
      <w:pPr>
        <w:rPr>
          <w:b/>
          <w:szCs w:val="20"/>
          <w:u w:val="single"/>
        </w:rPr>
      </w:pPr>
      <w:r w:rsidRPr="00D04717">
        <w:rPr>
          <w:b/>
          <w:szCs w:val="20"/>
          <w:u w:val="single"/>
        </w:rPr>
        <w:t>Justificativas:</w:t>
      </w:r>
    </w:p>
    <w:p w:rsidR="00AC5546" w:rsidRPr="00D04717" w:rsidRDefault="00AC5546" w:rsidP="00AC5546">
      <w:pPr>
        <w:rPr>
          <w:szCs w:val="20"/>
        </w:rPr>
      </w:pPr>
    </w:p>
    <w:p w:rsidR="00AC5546" w:rsidRPr="00D04717" w:rsidRDefault="00AC5546" w:rsidP="00AC5546">
      <w:pPr>
        <w:rPr>
          <w:b/>
          <w:szCs w:val="20"/>
          <w:u w:val="single"/>
        </w:rPr>
      </w:pPr>
      <w:r w:rsidRPr="00D04717">
        <w:rPr>
          <w:b/>
          <w:szCs w:val="20"/>
          <w:u w:val="single"/>
        </w:rPr>
        <w:t>Da necessidade da contratação</w:t>
      </w:r>
    </w:p>
    <w:p w:rsidR="00AC5546" w:rsidRPr="00D04717" w:rsidRDefault="00AC5546" w:rsidP="00AC5546">
      <w:pPr>
        <w:rPr>
          <w:color w:val="0070C0"/>
          <w:szCs w:val="20"/>
        </w:rPr>
      </w:pPr>
    </w:p>
    <w:p w:rsidR="00612E17" w:rsidRPr="00612E17" w:rsidRDefault="00AC5546" w:rsidP="00AC5546">
      <w:pPr>
        <w:rPr>
          <w:szCs w:val="20"/>
        </w:rPr>
      </w:pPr>
      <w:r w:rsidRPr="00612E17">
        <w:rPr>
          <w:szCs w:val="20"/>
        </w:rPr>
        <w:t>Justifica as razões de interesse público, pois é extremamente necessária a contratação dos serviços objeto da presente licitação</w:t>
      </w:r>
      <w:r w:rsidR="00612E17" w:rsidRPr="00612E17">
        <w:rPr>
          <w:szCs w:val="20"/>
        </w:rPr>
        <w:t xml:space="preserve"> para a devida </w:t>
      </w:r>
      <w:r w:rsidR="0090522B">
        <w:rPr>
          <w:szCs w:val="20"/>
        </w:rPr>
        <w:t>realizações de ações e obras de recuperação ambiental e controle de processos erosivos na bacia hidrográfica objeto do TR</w:t>
      </w:r>
      <w:r w:rsidRPr="00612E17">
        <w:rPr>
          <w:szCs w:val="20"/>
        </w:rPr>
        <w:t>.</w:t>
      </w:r>
    </w:p>
    <w:p w:rsidR="00612E17" w:rsidRPr="00612E17" w:rsidRDefault="00612E17" w:rsidP="00AC5546">
      <w:pPr>
        <w:rPr>
          <w:szCs w:val="20"/>
        </w:rPr>
      </w:pPr>
    </w:p>
    <w:p w:rsidR="00AC5546" w:rsidRPr="00612E17" w:rsidRDefault="00AC5546" w:rsidP="00AC5546">
      <w:pPr>
        <w:rPr>
          <w:szCs w:val="20"/>
        </w:rPr>
      </w:pPr>
      <w:r w:rsidRPr="00612E17">
        <w:rPr>
          <w:szCs w:val="20"/>
        </w:rPr>
        <w:t>As políticas públicas voltadas</w:t>
      </w:r>
      <w:r w:rsidR="0090522B">
        <w:rPr>
          <w:szCs w:val="20"/>
        </w:rPr>
        <w:t xml:space="preserve"> para a solução das carências da bacia hidrográfica do rio São Francisco</w:t>
      </w:r>
      <w:r w:rsidRPr="00612E17">
        <w:rPr>
          <w:szCs w:val="20"/>
        </w:rPr>
        <w:t>, apesar de terem proporcionado alguns progressos, ainda não conseguiram melhorar substancialmente os indicadores sociais da região</w:t>
      </w:r>
      <w:r w:rsidR="0090522B">
        <w:rPr>
          <w:szCs w:val="20"/>
        </w:rPr>
        <w:t xml:space="preserve"> do norte de Minas Gerais</w:t>
      </w:r>
      <w:r w:rsidRPr="00612E17">
        <w:rPr>
          <w:szCs w:val="20"/>
        </w:rPr>
        <w:t>, que se situam entre os mais baixos do país. Contudo, é possível dizer que hoje há um consenso entre políticos e administradores, partilhado por grande parte da população brasileira, quanto a urgência da adoção de medidas capazes de melhorar a qualidade de vida da população da região e de reduzir a escassez de água principalmente das comunid</w:t>
      </w:r>
      <w:r w:rsidR="0090522B">
        <w:rPr>
          <w:szCs w:val="20"/>
        </w:rPr>
        <w:t>ades rurais difusas e proporcionar a quantidade e melhoria da qualidade de água</w:t>
      </w:r>
      <w:r w:rsidRPr="00612E17">
        <w:rPr>
          <w:szCs w:val="20"/>
        </w:rPr>
        <w:t>. As constantes secas provocam o colapso das atividades produtivas, sobretudo na agropecuária, impede a fixação do homem no campo e provoca a migração da população para as cidades.</w:t>
      </w:r>
      <w:r w:rsidR="0090522B">
        <w:rPr>
          <w:szCs w:val="20"/>
        </w:rPr>
        <w:t xml:space="preserve"> A exploração inadequada dos solos, a construção de estradas rurais inadequadas, exploração e plantios em nascentes e etc. acarretam os processos erosivos que agravam a situação de assoreamento do rio São Francisco.  </w:t>
      </w:r>
    </w:p>
    <w:p w:rsidR="00AC5546" w:rsidRPr="00612E17" w:rsidRDefault="00AC5546" w:rsidP="00AC5546">
      <w:pPr>
        <w:rPr>
          <w:szCs w:val="20"/>
        </w:rPr>
      </w:pPr>
    </w:p>
    <w:p w:rsidR="00AC5546" w:rsidRPr="00612E17" w:rsidRDefault="00AC5546" w:rsidP="00AC5546">
      <w:pPr>
        <w:rPr>
          <w:szCs w:val="20"/>
        </w:rPr>
      </w:pPr>
      <w:r w:rsidRPr="00612E17">
        <w:rPr>
          <w:szCs w:val="20"/>
        </w:rPr>
        <w:t>Com o objetivo de proporcionar o atendimento ao direito humano fundamental de acesso à água, em qualidade e quantidade para consumo humano e inclusão produtiva, numa perspectiva de segurança alimentar e de melhoria da qualidade de vida em ambiente salubre no campo</w:t>
      </w:r>
      <w:r w:rsidR="00612E17" w:rsidRPr="00612E17">
        <w:rPr>
          <w:szCs w:val="20"/>
        </w:rPr>
        <w:t>,</w:t>
      </w:r>
      <w:r w:rsidRPr="00612E17">
        <w:rPr>
          <w:szCs w:val="20"/>
        </w:rPr>
        <w:t xml:space="preserve"> </w:t>
      </w:r>
      <w:r w:rsidR="0090522B">
        <w:rPr>
          <w:szCs w:val="20"/>
        </w:rPr>
        <w:t>é necessário projetar soluções técnicas adequadas para recuperação de bacias hidrográficas</w:t>
      </w:r>
      <w:r w:rsidR="002305FA" w:rsidRPr="00612E17">
        <w:rPr>
          <w:szCs w:val="20"/>
        </w:rPr>
        <w:t>, ou seja</w:t>
      </w:r>
      <w:r w:rsidR="00612E17" w:rsidRPr="00612E17">
        <w:rPr>
          <w:szCs w:val="20"/>
        </w:rPr>
        <w:t>, serão o</w:t>
      </w:r>
      <w:r w:rsidR="002305FA" w:rsidRPr="00612E17">
        <w:rPr>
          <w:szCs w:val="20"/>
        </w:rPr>
        <w:t xml:space="preserve"> objeto de fiscalização des</w:t>
      </w:r>
      <w:r w:rsidR="00612E17" w:rsidRPr="00612E17">
        <w:rPr>
          <w:szCs w:val="20"/>
        </w:rPr>
        <w:t>t</w:t>
      </w:r>
      <w:r w:rsidR="002305FA" w:rsidRPr="00612E17">
        <w:rPr>
          <w:szCs w:val="20"/>
        </w:rPr>
        <w:t>e TR</w:t>
      </w:r>
      <w:r w:rsidRPr="00612E17">
        <w:rPr>
          <w:szCs w:val="20"/>
        </w:rPr>
        <w:t>.</w:t>
      </w:r>
    </w:p>
    <w:p w:rsidR="00AC5546" w:rsidRPr="00D04717" w:rsidRDefault="00AC5546" w:rsidP="00AC5546">
      <w:pPr>
        <w:rPr>
          <w:color w:val="0070C0"/>
          <w:szCs w:val="20"/>
        </w:rPr>
      </w:pPr>
    </w:p>
    <w:p w:rsidR="00AC5546" w:rsidRPr="00612E17" w:rsidRDefault="00AC5546" w:rsidP="00AC5546">
      <w:pPr>
        <w:rPr>
          <w:szCs w:val="20"/>
        </w:rPr>
      </w:pPr>
      <w:r w:rsidRPr="00612E17">
        <w:rPr>
          <w:szCs w:val="20"/>
        </w:rPr>
        <w:t>Motivação da contratação, informar para fins de instrução do processo:</w:t>
      </w:r>
    </w:p>
    <w:p w:rsidR="00AC5546" w:rsidRPr="00612E17" w:rsidRDefault="00AC5546" w:rsidP="00AC5546">
      <w:pPr>
        <w:rPr>
          <w:szCs w:val="20"/>
        </w:rPr>
      </w:pPr>
    </w:p>
    <w:p w:rsidR="00AC5546" w:rsidRPr="00612E17" w:rsidRDefault="00612E17" w:rsidP="00FD7DA8">
      <w:pPr>
        <w:pStyle w:val="PargrafodaLista"/>
        <w:numPr>
          <w:ilvl w:val="0"/>
          <w:numId w:val="7"/>
        </w:numPr>
        <w:rPr>
          <w:szCs w:val="20"/>
        </w:rPr>
      </w:pPr>
      <w:r w:rsidRPr="00612E17">
        <w:rPr>
          <w:szCs w:val="20"/>
        </w:rPr>
        <w:t>Proporcionar economic</w:t>
      </w:r>
      <w:r w:rsidR="00682352">
        <w:rPr>
          <w:szCs w:val="20"/>
        </w:rPr>
        <w:t>idade nas implantações das intervenções ambientais</w:t>
      </w:r>
      <w:r w:rsidR="00AC5546" w:rsidRPr="00612E17">
        <w:rPr>
          <w:szCs w:val="20"/>
        </w:rPr>
        <w:t>;</w:t>
      </w:r>
    </w:p>
    <w:p w:rsidR="00AC5546" w:rsidRPr="00612E17" w:rsidRDefault="00612E17" w:rsidP="00FD7DA8">
      <w:pPr>
        <w:pStyle w:val="PargrafodaLista"/>
        <w:numPr>
          <w:ilvl w:val="0"/>
          <w:numId w:val="7"/>
        </w:numPr>
        <w:rPr>
          <w:szCs w:val="20"/>
        </w:rPr>
      </w:pPr>
      <w:r w:rsidRPr="00612E17">
        <w:rPr>
          <w:szCs w:val="20"/>
        </w:rPr>
        <w:t xml:space="preserve">Suprir a necessidade técnica que a Administração Pública demande esporadicamente </w:t>
      </w:r>
      <w:r w:rsidR="00682352">
        <w:rPr>
          <w:szCs w:val="20"/>
        </w:rPr>
        <w:t>para elaboração de projetos</w:t>
      </w:r>
      <w:r w:rsidR="00AC5546" w:rsidRPr="00612E17">
        <w:rPr>
          <w:szCs w:val="20"/>
        </w:rPr>
        <w:t>;</w:t>
      </w:r>
    </w:p>
    <w:p w:rsidR="00AC5546" w:rsidRPr="00612E17" w:rsidRDefault="00612E17" w:rsidP="00FD7DA8">
      <w:pPr>
        <w:pStyle w:val="PargrafodaLista"/>
        <w:numPr>
          <w:ilvl w:val="0"/>
          <w:numId w:val="7"/>
        </w:numPr>
        <w:rPr>
          <w:szCs w:val="20"/>
        </w:rPr>
      </w:pPr>
      <w:r w:rsidRPr="00612E17">
        <w:rPr>
          <w:szCs w:val="20"/>
        </w:rPr>
        <w:t>Observar o atendimento dos critérios e condicionalmente ambientais das obra</w:t>
      </w:r>
      <w:r w:rsidR="00682352">
        <w:rPr>
          <w:szCs w:val="20"/>
        </w:rPr>
        <w:t>s a serem realizadas</w:t>
      </w:r>
      <w:r w:rsidR="00AC5546" w:rsidRPr="00612E17">
        <w:rPr>
          <w:szCs w:val="20"/>
        </w:rPr>
        <w:t>, se houver;</w:t>
      </w:r>
    </w:p>
    <w:p w:rsidR="00AC5546" w:rsidRPr="00682352" w:rsidRDefault="00682352" w:rsidP="00682352">
      <w:pPr>
        <w:pStyle w:val="PargrafodaLista"/>
        <w:numPr>
          <w:ilvl w:val="0"/>
          <w:numId w:val="7"/>
        </w:numPr>
        <w:rPr>
          <w:szCs w:val="20"/>
        </w:rPr>
      </w:pPr>
      <w:r>
        <w:rPr>
          <w:szCs w:val="20"/>
        </w:rPr>
        <w:t>Propor</w:t>
      </w:r>
      <w:r w:rsidR="00612E17" w:rsidRPr="00612E17">
        <w:rPr>
          <w:szCs w:val="20"/>
        </w:rPr>
        <w:t xml:space="preserve"> o atendimento às concepções e projetos</w:t>
      </w:r>
      <w:r>
        <w:rPr>
          <w:szCs w:val="20"/>
        </w:rPr>
        <w:t xml:space="preserve"> adequados.</w:t>
      </w:r>
    </w:p>
    <w:p w:rsidR="00612E17" w:rsidRPr="00D04717" w:rsidRDefault="00612E17" w:rsidP="00612E17">
      <w:pPr>
        <w:pStyle w:val="PargrafodaLista"/>
        <w:rPr>
          <w:szCs w:val="20"/>
        </w:rPr>
      </w:pPr>
    </w:p>
    <w:p w:rsidR="00AC5546" w:rsidRPr="00D04717" w:rsidRDefault="00AC5546" w:rsidP="00AC5546">
      <w:pPr>
        <w:rPr>
          <w:color w:val="0070C0"/>
          <w:szCs w:val="20"/>
        </w:rPr>
      </w:pPr>
      <w:r w:rsidRPr="00D04717">
        <w:rPr>
          <w:b/>
          <w:szCs w:val="20"/>
          <w:u w:val="single"/>
        </w:rPr>
        <w:t>Regime de execução: Empreitada por Preço</w:t>
      </w:r>
      <w:r w:rsidR="00682352">
        <w:rPr>
          <w:b/>
          <w:szCs w:val="20"/>
          <w:u w:val="single"/>
        </w:rPr>
        <w:t xml:space="preserve"> Global</w:t>
      </w:r>
      <w:r w:rsidRPr="00D04717">
        <w:rPr>
          <w:szCs w:val="20"/>
        </w:rPr>
        <w:t xml:space="preserve">: </w:t>
      </w:r>
      <w:r w:rsidRPr="00612E17">
        <w:rPr>
          <w:szCs w:val="20"/>
        </w:rPr>
        <w:t xml:space="preserve">preço certo </w:t>
      </w:r>
      <w:r w:rsidR="00682352">
        <w:rPr>
          <w:szCs w:val="20"/>
        </w:rPr>
        <w:t>por produto entregue e aprovado pela Administração</w:t>
      </w:r>
      <w:r w:rsidRPr="00612E17">
        <w:rPr>
          <w:szCs w:val="20"/>
        </w:rPr>
        <w:t xml:space="preserve">. O </w:t>
      </w:r>
      <w:r w:rsidR="00682352" w:rsidRPr="00612E17">
        <w:rPr>
          <w:szCs w:val="20"/>
        </w:rPr>
        <w:t>pagamento será</w:t>
      </w:r>
      <w:r w:rsidRPr="00612E17">
        <w:rPr>
          <w:szCs w:val="20"/>
        </w:rPr>
        <w:t xml:space="preserve"> por medições </w:t>
      </w:r>
      <w:r w:rsidR="00682352">
        <w:rPr>
          <w:szCs w:val="20"/>
        </w:rPr>
        <w:t xml:space="preserve">por etapas </w:t>
      </w:r>
      <w:r w:rsidRPr="00612E17">
        <w:rPr>
          <w:szCs w:val="20"/>
        </w:rPr>
        <w:t>efetivamente executadas</w:t>
      </w:r>
      <w:r w:rsidR="00682352">
        <w:rPr>
          <w:szCs w:val="20"/>
        </w:rPr>
        <w:t xml:space="preserve"> e aprovadas</w:t>
      </w:r>
      <w:r w:rsidRPr="00D04717">
        <w:rPr>
          <w:color w:val="0070C0"/>
          <w:szCs w:val="20"/>
        </w:rPr>
        <w:t>.</w:t>
      </w:r>
    </w:p>
    <w:p w:rsidR="00AC5546" w:rsidRPr="00D04717" w:rsidRDefault="00AC5546" w:rsidP="00AC5546">
      <w:pPr>
        <w:rPr>
          <w:color w:val="0070C0"/>
          <w:szCs w:val="20"/>
        </w:rPr>
      </w:pPr>
    </w:p>
    <w:p w:rsidR="00AC5546" w:rsidRPr="00612E17" w:rsidRDefault="00AC5546" w:rsidP="00AC5546">
      <w:pPr>
        <w:rPr>
          <w:szCs w:val="20"/>
        </w:rPr>
      </w:pPr>
      <w:r w:rsidRPr="00612E17">
        <w:rPr>
          <w:szCs w:val="20"/>
        </w:rPr>
        <w:t>Este regime de execução é o mais apropriado para o objeto da lici</w:t>
      </w:r>
      <w:r w:rsidR="00682352">
        <w:rPr>
          <w:szCs w:val="20"/>
        </w:rPr>
        <w:t>tação, pois será pago somente</w:t>
      </w:r>
      <w:r w:rsidRPr="00612E17">
        <w:rPr>
          <w:szCs w:val="20"/>
        </w:rPr>
        <w:t xml:space="preserve"> </w:t>
      </w:r>
      <w:r w:rsidR="00682352">
        <w:rPr>
          <w:szCs w:val="20"/>
        </w:rPr>
        <w:t>as etapas efetivamente executada</w:t>
      </w:r>
      <w:r w:rsidRPr="00612E17">
        <w:rPr>
          <w:szCs w:val="20"/>
        </w:rPr>
        <w:t xml:space="preserve">s, mediante medições </w:t>
      </w:r>
      <w:r w:rsidR="00682352">
        <w:rPr>
          <w:szCs w:val="20"/>
        </w:rPr>
        <w:t>periódicas</w:t>
      </w:r>
      <w:r w:rsidRPr="00612E17">
        <w:rPr>
          <w:szCs w:val="20"/>
        </w:rPr>
        <w:t xml:space="preserve">, </w:t>
      </w:r>
      <w:r w:rsidR="00682352">
        <w:rPr>
          <w:szCs w:val="20"/>
        </w:rPr>
        <w:t>conforme subitem 11.1.4 do TR</w:t>
      </w:r>
      <w:r w:rsidRPr="00612E17">
        <w:rPr>
          <w:szCs w:val="20"/>
        </w:rPr>
        <w:t>.</w:t>
      </w:r>
    </w:p>
    <w:p w:rsidR="00AC5546" w:rsidRPr="00D04717" w:rsidRDefault="00AC5546" w:rsidP="00AC5546">
      <w:pPr>
        <w:rPr>
          <w:color w:val="0070C0"/>
          <w:szCs w:val="20"/>
        </w:rPr>
      </w:pPr>
    </w:p>
    <w:p w:rsidR="00AC5546" w:rsidRPr="00D04717" w:rsidRDefault="00AC5546" w:rsidP="00AC5546">
      <w:pPr>
        <w:rPr>
          <w:szCs w:val="20"/>
        </w:rPr>
      </w:pPr>
    </w:p>
    <w:p w:rsidR="00293F58" w:rsidRDefault="00293F58" w:rsidP="00293F58">
      <w:pPr>
        <w:rPr>
          <w:szCs w:val="20"/>
        </w:rPr>
      </w:pPr>
      <w:r w:rsidRPr="00D04717">
        <w:rPr>
          <w:b/>
          <w:szCs w:val="20"/>
          <w:u w:val="single"/>
        </w:rPr>
        <w:t>Permite Participação de Consórcios</w:t>
      </w:r>
      <w:r w:rsidR="00F74CC3">
        <w:rPr>
          <w:color w:val="0070C0"/>
          <w:szCs w:val="20"/>
        </w:rPr>
        <w:t>:</w:t>
      </w:r>
    </w:p>
    <w:p w:rsidR="00612E17" w:rsidRPr="00D04717" w:rsidRDefault="00612E17" w:rsidP="00293F58">
      <w:pPr>
        <w:rPr>
          <w:color w:val="0070C0"/>
          <w:szCs w:val="20"/>
        </w:rPr>
      </w:pPr>
    </w:p>
    <w:p w:rsidR="00293F58" w:rsidRPr="00F74CC3" w:rsidRDefault="00293F58" w:rsidP="007C122D">
      <w:pPr>
        <w:pStyle w:val="PargrafodaLista"/>
        <w:ind w:left="360"/>
        <w:rPr>
          <w:rFonts w:ascii="Times New Roman" w:hAnsi="Times New Roman" w:cs="Times New Roman"/>
          <w:szCs w:val="27"/>
        </w:rPr>
      </w:pPr>
      <w:r w:rsidRPr="00F74CC3">
        <w:t>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rsidR="00293F58" w:rsidRPr="00D04717" w:rsidRDefault="00293F58" w:rsidP="00293F58">
      <w:pPr>
        <w:rPr>
          <w:color w:val="0070C0"/>
          <w:szCs w:val="20"/>
        </w:rPr>
      </w:pPr>
    </w:p>
    <w:p w:rsidR="00293F58" w:rsidRPr="00D04717" w:rsidRDefault="00293F58" w:rsidP="00293F58">
      <w:pPr>
        <w:rPr>
          <w:color w:val="0070C0"/>
          <w:szCs w:val="20"/>
        </w:rPr>
      </w:pPr>
    </w:p>
    <w:p w:rsidR="00FB6903" w:rsidRPr="00F74CC3" w:rsidRDefault="00FB6903" w:rsidP="00FB6903">
      <w:pPr>
        <w:rPr>
          <w:szCs w:val="20"/>
        </w:rPr>
      </w:pPr>
      <w:r w:rsidRPr="00F74CC3">
        <w:rPr>
          <w:b/>
          <w:szCs w:val="20"/>
          <w:u w:val="single"/>
        </w:rPr>
        <w:t>Visita:</w:t>
      </w:r>
      <w:r w:rsidRPr="00F74CC3">
        <w:rPr>
          <w:szCs w:val="20"/>
        </w:rPr>
        <w:t xml:space="preserve"> </w:t>
      </w:r>
      <w:r w:rsidR="00F74CC3" w:rsidRPr="00F74CC3">
        <w:rPr>
          <w:szCs w:val="20"/>
        </w:rPr>
        <w:t xml:space="preserve">Não será necessário visita aos locais, pois o objeto não se trata de obras de engenharia. </w:t>
      </w:r>
    </w:p>
    <w:p w:rsidR="00FB6903" w:rsidRPr="00D04717" w:rsidRDefault="00FB6903" w:rsidP="00AC5546">
      <w:pPr>
        <w:rPr>
          <w:b/>
          <w:szCs w:val="20"/>
          <w:u w:val="single"/>
        </w:rPr>
      </w:pPr>
    </w:p>
    <w:p w:rsidR="00AC5546" w:rsidRPr="00D04717" w:rsidRDefault="00AC5546" w:rsidP="00AC5546">
      <w:pPr>
        <w:rPr>
          <w:szCs w:val="20"/>
        </w:rPr>
      </w:pPr>
    </w:p>
    <w:p w:rsidR="00F74CC3" w:rsidRPr="00F74CC3" w:rsidRDefault="00AC5546" w:rsidP="00AC5546">
      <w:pPr>
        <w:rPr>
          <w:szCs w:val="20"/>
          <w:u w:val="single"/>
        </w:rPr>
      </w:pPr>
      <w:r w:rsidRPr="00F74CC3">
        <w:rPr>
          <w:b/>
          <w:szCs w:val="20"/>
          <w:u w:val="single"/>
        </w:rPr>
        <w:lastRenderedPageBreak/>
        <w:t>Desapropriação</w:t>
      </w:r>
      <w:r w:rsidRPr="00F74CC3">
        <w:rPr>
          <w:szCs w:val="20"/>
          <w:u w:val="single"/>
        </w:rPr>
        <w:t xml:space="preserve">: </w:t>
      </w:r>
    </w:p>
    <w:p w:rsidR="00F74CC3" w:rsidRDefault="00F74CC3" w:rsidP="00AC5546">
      <w:pPr>
        <w:rPr>
          <w:szCs w:val="20"/>
        </w:rPr>
      </w:pPr>
    </w:p>
    <w:p w:rsidR="00AC5546" w:rsidRPr="00F74CC3" w:rsidRDefault="00F74CC3" w:rsidP="00AC5546">
      <w:pPr>
        <w:rPr>
          <w:szCs w:val="20"/>
        </w:rPr>
      </w:pPr>
      <w:r w:rsidRPr="00F74CC3">
        <w:rPr>
          <w:szCs w:val="20"/>
        </w:rPr>
        <w:t xml:space="preserve">O objeto do TR não se trata de obra e não se aplica a necessidade de desapropriação. </w:t>
      </w:r>
    </w:p>
    <w:p w:rsidR="00AC5546" w:rsidRPr="00D04717" w:rsidRDefault="00AC5546" w:rsidP="00AC5546">
      <w:pPr>
        <w:rPr>
          <w:szCs w:val="20"/>
        </w:rPr>
      </w:pPr>
    </w:p>
    <w:p w:rsidR="00AC5546" w:rsidRPr="00D04717" w:rsidRDefault="00AC5546" w:rsidP="00AC5546">
      <w:pPr>
        <w:rPr>
          <w:szCs w:val="20"/>
        </w:rPr>
      </w:pPr>
    </w:p>
    <w:p w:rsidR="00AC5546" w:rsidRPr="00D04717" w:rsidRDefault="00AC5546" w:rsidP="00AC5546">
      <w:pPr>
        <w:rPr>
          <w:szCs w:val="20"/>
        </w:rPr>
      </w:pPr>
      <w:r w:rsidRPr="00D04717">
        <w:rPr>
          <w:b/>
          <w:szCs w:val="20"/>
          <w:u w:val="single"/>
        </w:rPr>
        <w:t>Critério de Julgamento</w:t>
      </w:r>
      <w:r w:rsidRPr="00D04717">
        <w:rPr>
          <w:szCs w:val="20"/>
        </w:rPr>
        <w:t xml:space="preserve">: </w:t>
      </w:r>
      <w:r w:rsidRPr="00D761F7">
        <w:rPr>
          <w:szCs w:val="20"/>
        </w:rPr>
        <w:t>Menor preço, de acordo com o Art.</w:t>
      </w:r>
      <w:r w:rsidR="00D31600">
        <w:rPr>
          <w:szCs w:val="20"/>
        </w:rPr>
        <w:t>54</w:t>
      </w:r>
      <w:r w:rsidRPr="00D761F7">
        <w:rPr>
          <w:szCs w:val="20"/>
        </w:rPr>
        <w:t xml:space="preserve"> da Lei n.º </w:t>
      </w:r>
      <w:r w:rsidR="00D31600">
        <w:rPr>
          <w:szCs w:val="20"/>
        </w:rPr>
        <w:t>13</w:t>
      </w:r>
      <w:r w:rsidRPr="00D761F7">
        <w:rPr>
          <w:szCs w:val="20"/>
        </w:rPr>
        <w:t>.</w:t>
      </w:r>
      <w:r w:rsidR="00D31600">
        <w:rPr>
          <w:szCs w:val="20"/>
        </w:rPr>
        <w:t>303</w:t>
      </w:r>
      <w:r w:rsidRPr="00D761F7">
        <w:rPr>
          <w:szCs w:val="20"/>
        </w:rPr>
        <w:t>/201</w:t>
      </w:r>
      <w:r w:rsidR="00D31600">
        <w:rPr>
          <w:szCs w:val="20"/>
        </w:rPr>
        <w:t xml:space="preserve">6. O </w:t>
      </w:r>
      <w:r w:rsidRPr="00D761F7">
        <w:rPr>
          <w:szCs w:val="20"/>
        </w:rPr>
        <w:t>critério de julgamento “</w:t>
      </w:r>
      <w:r w:rsidR="00D761F7" w:rsidRPr="00D761F7">
        <w:rPr>
          <w:szCs w:val="20"/>
        </w:rPr>
        <w:t>Menor Preço</w:t>
      </w:r>
      <w:r w:rsidRPr="00D761F7">
        <w:rPr>
          <w:szCs w:val="20"/>
        </w:rPr>
        <w:t xml:space="preserve">” foi considerado como o de maior conveniência para esta licitação, uma vez que traz maior grau de confiabilidade aos licitantes quanto </w:t>
      </w:r>
      <w:r w:rsidR="00D761F7">
        <w:rPr>
          <w:szCs w:val="20"/>
        </w:rPr>
        <w:t xml:space="preserve">às características do objeto do TR e </w:t>
      </w:r>
      <w:r w:rsidRPr="00D761F7">
        <w:rPr>
          <w:szCs w:val="20"/>
        </w:rPr>
        <w:t>aos propósitos da ação.</w:t>
      </w:r>
    </w:p>
    <w:p w:rsidR="00AC5546" w:rsidRPr="00D04717" w:rsidRDefault="00AC5546" w:rsidP="00AC5546">
      <w:pPr>
        <w:rPr>
          <w:szCs w:val="20"/>
        </w:rPr>
      </w:pPr>
    </w:p>
    <w:p w:rsidR="000C2A68" w:rsidRPr="00D04717" w:rsidRDefault="000C2A68" w:rsidP="000C2A68">
      <w:pPr>
        <w:rPr>
          <w:b/>
          <w:color w:val="0070C0"/>
          <w:szCs w:val="20"/>
        </w:rPr>
      </w:pPr>
      <w:r w:rsidRPr="00D04717">
        <w:rPr>
          <w:b/>
          <w:szCs w:val="20"/>
          <w:u w:val="single"/>
        </w:rPr>
        <w:t>Divulgação do valor orçado:</w:t>
      </w:r>
    </w:p>
    <w:p w:rsidR="000C2A68" w:rsidRPr="00D04717" w:rsidRDefault="000C2A68" w:rsidP="000C2A68">
      <w:pPr>
        <w:rPr>
          <w:color w:val="FF0000"/>
          <w:szCs w:val="20"/>
        </w:rPr>
      </w:pPr>
    </w:p>
    <w:p w:rsidR="000C2A68" w:rsidRPr="00D761F7" w:rsidRDefault="000C2A68" w:rsidP="000C2A68">
      <w:pPr>
        <w:rPr>
          <w:szCs w:val="20"/>
        </w:rPr>
      </w:pPr>
    </w:p>
    <w:p w:rsidR="000C2A68" w:rsidRPr="00D761F7" w:rsidRDefault="00D761F7" w:rsidP="000C2A68">
      <w:pPr>
        <w:spacing w:line="276" w:lineRule="auto"/>
        <w:rPr>
          <w:rFonts w:eastAsia="Times New Roman"/>
          <w:sz w:val="18"/>
          <w:szCs w:val="18"/>
          <w:lang w:eastAsia="pt-BR"/>
        </w:rPr>
      </w:pPr>
      <w:r w:rsidRPr="00D761F7">
        <w:rPr>
          <w:rFonts w:eastAsia="Times New Roman"/>
          <w:sz w:val="18"/>
          <w:szCs w:val="18"/>
          <w:lang w:eastAsia="pt-BR"/>
        </w:rPr>
        <w:t>Deverá ser divulgado o orçamento em atendimento ao</w:t>
      </w:r>
      <w:r w:rsidR="000C2A68" w:rsidRPr="00D761F7">
        <w:rPr>
          <w:rFonts w:eastAsia="Times New Roman"/>
          <w:sz w:val="18"/>
          <w:szCs w:val="18"/>
          <w:lang w:eastAsia="pt-BR"/>
        </w:rPr>
        <w:t xml:space="preserve"> Acórdão nº 1502/2018 – Plenário TCU –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rsidR="000C2A68" w:rsidRPr="00D04717" w:rsidRDefault="000C2A68" w:rsidP="000C2A68">
      <w:pPr>
        <w:rPr>
          <w:color w:val="0070C0"/>
          <w:szCs w:val="20"/>
        </w:rPr>
      </w:pPr>
    </w:p>
    <w:p w:rsidR="00AC5546" w:rsidRPr="00D04717" w:rsidRDefault="00AC5546" w:rsidP="00AC5546">
      <w:pPr>
        <w:rPr>
          <w:color w:val="0070C0"/>
          <w:szCs w:val="20"/>
        </w:rPr>
      </w:pPr>
      <w:r w:rsidRPr="00D04717">
        <w:rPr>
          <w:b/>
          <w:szCs w:val="20"/>
          <w:u w:val="single"/>
        </w:rPr>
        <w:t>Sustentabilidade Ambiental</w:t>
      </w:r>
      <w:r w:rsidRPr="00D04717">
        <w:rPr>
          <w:szCs w:val="20"/>
        </w:rPr>
        <w:t xml:space="preserve">: </w:t>
      </w:r>
    </w:p>
    <w:p w:rsidR="00AC5546" w:rsidRPr="00D04717" w:rsidRDefault="00AC5546" w:rsidP="00AC5546">
      <w:pPr>
        <w:rPr>
          <w:color w:val="0070C0"/>
          <w:szCs w:val="20"/>
        </w:rPr>
      </w:pPr>
    </w:p>
    <w:p w:rsidR="00AC5546" w:rsidRPr="00D761F7" w:rsidRDefault="00AC5546" w:rsidP="00AC5546">
      <w:pPr>
        <w:rPr>
          <w:szCs w:val="20"/>
        </w:rPr>
      </w:pPr>
      <w:r w:rsidRPr="00D761F7">
        <w:rPr>
          <w:szCs w:val="20"/>
        </w:rPr>
        <w:t>Não será exigida licença ambiental para a referida licitação.</w:t>
      </w:r>
    </w:p>
    <w:p w:rsidR="00AC5546" w:rsidRPr="00D04717" w:rsidRDefault="00AC5546" w:rsidP="00AC5546">
      <w:pPr>
        <w:rPr>
          <w:color w:val="0070C0"/>
          <w:szCs w:val="20"/>
        </w:rPr>
      </w:pPr>
    </w:p>
    <w:p w:rsidR="00D761F7" w:rsidRDefault="00AC5546" w:rsidP="00AC5546">
      <w:pPr>
        <w:rPr>
          <w:szCs w:val="20"/>
        </w:rPr>
      </w:pPr>
      <w:r w:rsidRPr="00D04717">
        <w:rPr>
          <w:b/>
          <w:szCs w:val="20"/>
          <w:u w:val="single"/>
        </w:rPr>
        <w:t>Garantia do Objeto</w:t>
      </w:r>
      <w:r w:rsidRPr="00D04717">
        <w:rPr>
          <w:szCs w:val="20"/>
        </w:rPr>
        <w:t xml:space="preserve">: </w:t>
      </w:r>
    </w:p>
    <w:p w:rsidR="00D761F7" w:rsidRDefault="00D761F7" w:rsidP="00AC5546">
      <w:pPr>
        <w:rPr>
          <w:szCs w:val="20"/>
        </w:rPr>
      </w:pPr>
    </w:p>
    <w:p w:rsidR="00D761F7" w:rsidRDefault="00AC5546" w:rsidP="00AC5546">
      <w:pPr>
        <w:rPr>
          <w:szCs w:val="20"/>
        </w:rPr>
      </w:pPr>
      <w:r w:rsidRPr="00D761F7">
        <w:rPr>
          <w:szCs w:val="20"/>
        </w:rPr>
        <w:t>A garantia do objeto deverá obedecer ao prazo definido no Art. 618 do Código Civil, Lei nº 10.406 de 10 de janeiro de 2002.</w:t>
      </w:r>
    </w:p>
    <w:p w:rsidR="00AC5546" w:rsidRPr="00D04717" w:rsidRDefault="00D761F7" w:rsidP="00AC5546">
      <w:pPr>
        <w:rPr>
          <w:szCs w:val="20"/>
        </w:rPr>
      </w:pPr>
      <w:r w:rsidRPr="00D04717">
        <w:rPr>
          <w:szCs w:val="20"/>
        </w:rPr>
        <w:t xml:space="preserve"> </w:t>
      </w:r>
    </w:p>
    <w:p w:rsidR="00CC1D25" w:rsidRDefault="00AC5546" w:rsidP="00AC5546">
      <w:pPr>
        <w:rPr>
          <w:szCs w:val="20"/>
        </w:rPr>
      </w:pPr>
      <w:r w:rsidRPr="00D04717">
        <w:rPr>
          <w:b/>
          <w:szCs w:val="20"/>
          <w:u w:val="single"/>
        </w:rPr>
        <w:t>Garantia de Execução (caução)</w:t>
      </w:r>
      <w:r w:rsidRPr="00D04717">
        <w:rPr>
          <w:szCs w:val="20"/>
        </w:rPr>
        <w:t xml:space="preserve">: </w:t>
      </w:r>
    </w:p>
    <w:p w:rsidR="00CC1D25" w:rsidRDefault="00CC1D25" w:rsidP="00AC5546">
      <w:pPr>
        <w:rPr>
          <w:szCs w:val="20"/>
        </w:rPr>
      </w:pPr>
    </w:p>
    <w:p w:rsidR="00AC5546" w:rsidRPr="00CC1D25" w:rsidRDefault="00AC5546" w:rsidP="00AC5546">
      <w:pPr>
        <w:rPr>
          <w:szCs w:val="20"/>
        </w:rPr>
      </w:pPr>
      <w:r w:rsidRPr="00CC1D25">
        <w:rPr>
          <w:szCs w:val="20"/>
        </w:rPr>
        <w:t>É necessário para fins de emissão da Ordem de Serviço que a empresa contratad</w:t>
      </w:r>
      <w:r w:rsidR="00B57011" w:rsidRPr="00CC1D25">
        <w:rPr>
          <w:szCs w:val="20"/>
        </w:rPr>
        <w:t>a</w:t>
      </w:r>
      <w:r w:rsidRPr="00CC1D25">
        <w:rPr>
          <w:szCs w:val="20"/>
        </w:rPr>
        <w:t xml:space="preserve"> tenha apresentado a Garantia de Execução do Contrato</w:t>
      </w:r>
      <w:r w:rsidR="0047236C" w:rsidRPr="00CC1D25">
        <w:rPr>
          <w:szCs w:val="20"/>
        </w:rPr>
        <w:t>.</w:t>
      </w:r>
    </w:p>
    <w:p w:rsidR="0047236C" w:rsidRPr="00D04717" w:rsidRDefault="0047236C" w:rsidP="00AC5546">
      <w:pPr>
        <w:rPr>
          <w:szCs w:val="20"/>
        </w:rPr>
      </w:pPr>
    </w:p>
    <w:p w:rsidR="00AC5546" w:rsidRDefault="0047236C" w:rsidP="00AC5546">
      <w:pPr>
        <w:rPr>
          <w:b/>
          <w:szCs w:val="20"/>
          <w:u w:val="single"/>
        </w:rPr>
      </w:pPr>
      <w:r w:rsidRPr="00D04717">
        <w:rPr>
          <w:b/>
          <w:szCs w:val="20"/>
          <w:u w:val="single"/>
        </w:rPr>
        <w:t xml:space="preserve">Qualificação Técnica: </w:t>
      </w:r>
    </w:p>
    <w:p w:rsidR="002C59BC" w:rsidRPr="00D04717" w:rsidRDefault="002C59BC" w:rsidP="00AC5546">
      <w:pPr>
        <w:rPr>
          <w:szCs w:val="20"/>
        </w:rPr>
      </w:pPr>
    </w:p>
    <w:p w:rsidR="002C59BC" w:rsidRDefault="002C59BC" w:rsidP="00AC5546">
      <w:pPr>
        <w:rPr>
          <w:szCs w:val="20"/>
        </w:rPr>
      </w:pPr>
      <w:r>
        <w:rPr>
          <w:szCs w:val="20"/>
        </w:rPr>
        <w:t xml:space="preserve">As qualificações técnicas foram determinadas com o objetivo de </w:t>
      </w:r>
      <w:r w:rsidRPr="002C59BC">
        <w:rPr>
          <w:szCs w:val="20"/>
        </w:rPr>
        <w:t>tenta</w:t>
      </w:r>
      <w:r>
        <w:rPr>
          <w:szCs w:val="20"/>
        </w:rPr>
        <w:t>r</w:t>
      </w:r>
      <w:r w:rsidRPr="002C59BC">
        <w:rPr>
          <w:szCs w:val="20"/>
        </w:rPr>
        <w:t xml:space="preserve"> assegurar a qualidade por meio de uma descrição detalhada do objeto, bem como pela exigência de certos requisitos de qualificação técnica como condição de habilitação dos licitantes. </w:t>
      </w:r>
    </w:p>
    <w:p w:rsidR="002C59BC" w:rsidRDefault="002C59BC" w:rsidP="00AC5546">
      <w:pPr>
        <w:rPr>
          <w:szCs w:val="20"/>
        </w:rPr>
      </w:pPr>
    </w:p>
    <w:p w:rsidR="00FB300F" w:rsidRDefault="002C59BC" w:rsidP="00AC5546">
      <w:pPr>
        <w:rPr>
          <w:szCs w:val="20"/>
        </w:rPr>
      </w:pPr>
      <w:r w:rsidRPr="002C59BC">
        <w:rPr>
          <w:szCs w:val="20"/>
        </w:rPr>
        <w:t xml:space="preserve">No entanto, em se tratando de licitações do tipo menor preço, é </w:t>
      </w:r>
      <w:r>
        <w:rPr>
          <w:szCs w:val="20"/>
        </w:rPr>
        <w:t>relevante buscar qualificar as empresas participante</w:t>
      </w:r>
      <w:r w:rsidR="00D15E90">
        <w:rPr>
          <w:szCs w:val="20"/>
        </w:rPr>
        <w:t>s da licitação</w:t>
      </w:r>
      <w:r>
        <w:rPr>
          <w:szCs w:val="20"/>
        </w:rPr>
        <w:t xml:space="preserve"> e a </w:t>
      </w:r>
      <w:r w:rsidRPr="002C59BC">
        <w:rPr>
          <w:szCs w:val="20"/>
        </w:rPr>
        <w:t>vencedor</w:t>
      </w:r>
      <w:r>
        <w:rPr>
          <w:szCs w:val="20"/>
        </w:rPr>
        <w:t>a</w:t>
      </w:r>
      <w:r w:rsidRPr="002C59BC">
        <w:rPr>
          <w:szCs w:val="20"/>
        </w:rPr>
        <w:t xml:space="preserve"> </w:t>
      </w:r>
      <w:r>
        <w:rPr>
          <w:szCs w:val="20"/>
        </w:rPr>
        <w:t>tenha</w:t>
      </w:r>
      <w:r w:rsidRPr="002C59BC">
        <w:rPr>
          <w:szCs w:val="20"/>
        </w:rPr>
        <w:t xml:space="preserve"> </w:t>
      </w:r>
      <w:r>
        <w:rPr>
          <w:szCs w:val="20"/>
        </w:rPr>
        <w:t xml:space="preserve">os </w:t>
      </w:r>
      <w:r w:rsidRPr="002C59BC">
        <w:rPr>
          <w:szCs w:val="20"/>
        </w:rPr>
        <w:t>requisitos de habilitação técnica</w:t>
      </w:r>
      <w:r>
        <w:rPr>
          <w:szCs w:val="20"/>
        </w:rPr>
        <w:t xml:space="preserve"> e expertise</w:t>
      </w:r>
      <w:r w:rsidRPr="002C59BC">
        <w:rPr>
          <w:szCs w:val="20"/>
        </w:rPr>
        <w:t xml:space="preserve"> prática </w:t>
      </w:r>
      <w:r>
        <w:rPr>
          <w:szCs w:val="20"/>
        </w:rPr>
        <w:t xml:space="preserve">de execução do objeto e não promover empresas vencedoras que </w:t>
      </w:r>
      <w:r w:rsidRPr="002C59BC">
        <w:rPr>
          <w:szCs w:val="20"/>
        </w:rPr>
        <w:t>não conseguem executar o contrato de modo eficiente, o que provoca graves prejuízos à Administração.</w:t>
      </w:r>
    </w:p>
    <w:p w:rsidR="00D15E90" w:rsidRDefault="00D15E90" w:rsidP="00AC5546">
      <w:pPr>
        <w:rPr>
          <w:szCs w:val="20"/>
        </w:rPr>
      </w:pPr>
    </w:p>
    <w:p w:rsidR="00AC5546" w:rsidRDefault="00D15E90" w:rsidP="00D15E90">
      <w:pPr>
        <w:spacing w:after="200" w:line="276" w:lineRule="auto"/>
        <w:rPr>
          <w:bCs/>
          <w:szCs w:val="20"/>
        </w:rPr>
      </w:pPr>
      <w:r>
        <w:rPr>
          <w:bCs/>
          <w:szCs w:val="20"/>
        </w:rPr>
        <w:t>Neste TR buscou solicitar</w:t>
      </w:r>
      <w:r w:rsidRPr="00D15E90">
        <w:rPr>
          <w:bCs/>
          <w:szCs w:val="20"/>
        </w:rPr>
        <w:t xml:space="preserve"> que a empresa </w:t>
      </w:r>
      <w:r>
        <w:rPr>
          <w:bCs/>
          <w:szCs w:val="20"/>
        </w:rPr>
        <w:t>demonstre</w:t>
      </w:r>
      <w:r w:rsidRPr="00D15E90">
        <w:rPr>
          <w:bCs/>
          <w:szCs w:val="20"/>
        </w:rPr>
        <w:t xml:space="preserve"> aptidão técnica para executar o contrato, sem que isso esteja necessariamente ligado, por ocasião da licitação, à </w:t>
      </w:r>
      <w:r>
        <w:rPr>
          <w:bCs/>
          <w:szCs w:val="20"/>
        </w:rPr>
        <w:t xml:space="preserve">existência e/ou </w:t>
      </w:r>
      <w:r w:rsidRPr="00D15E90">
        <w:rPr>
          <w:bCs/>
          <w:szCs w:val="20"/>
        </w:rPr>
        <w:t xml:space="preserve">experiência </w:t>
      </w:r>
      <w:r>
        <w:rPr>
          <w:bCs/>
          <w:szCs w:val="20"/>
        </w:rPr>
        <w:t xml:space="preserve">em tempo </w:t>
      </w:r>
      <w:r w:rsidRPr="00D15E90">
        <w:rPr>
          <w:bCs/>
          <w:szCs w:val="20"/>
        </w:rPr>
        <w:t xml:space="preserve">do quadro de pessoal utilizado em </w:t>
      </w:r>
      <w:r w:rsidR="00E33092">
        <w:rPr>
          <w:bCs/>
          <w:szCs w:val="20"/>
        </w:rPr>
        <w:t>contratos</w:t>
      </w:r>
      <w:r w:rsidRPr="00D15E90">
        <w:rPr>
          <w:bCs/>
          <w:szCs w:val="20"/>
        </w:rPr>
        <w:t xml:space="preserve"> anteriores</w:t>
      </w:r>
      <w:r>
        <w:rPr>
          <w:bCs/>
          <w:szCs w:val="20"/>
        </w:rPr>
        <w:t xml:space="preserve">. </w:t>
      </w:r>
    </w:p>
    <w:p w:rsidR="00D15E90" w:rsidRDefault="00D15E90" w:rsidP="00D15E90">
      <w:pPr>
        <w:spacing w:after="200" w:line="276" w:lineRule="auto"/>
        <w:rPr>
          <w:bCs/>
          <w:szCs w:val="20"/>
        </w:rPr>
      </w:pPr>
      <w:r>
        <w:rPr>
          <w:bCs/>
          <w:szCs w:val="20"/>
        </w:rPr>
        <w:t>Buscou-se na Qualificação Técnica dar a possibilidade do</w:t>
      </w:r>
      <w:r w:rsidRPr="00D15E90">
        <w:rPr>
          <w:bCs/>
          <w:szCs w:val="20"/>
        </w:rPr>
        <w:t xml:space="preserve"> recrutamento de parte dos profissionais se dar apenas no caso de adju</w:t>
      </w:r>
      <w:r>
        <w:rPr>
          <w:bCs/>
          <w:szCs w:val="20"/>
        </w:rPr>
        <w:t>dicação do objeto da licitação. Em atendimento ao A</w:t>
      </w:r>
      <w:r w:rsidRPr="00D15E90">
        <w:rPr>
          <w:bCs/>
          <w:szCs w:val="20"/>
        </w:rPr>
        <w:t xml:space="preserve">córdão 600/2011 - Plenário: “A exigência de comprovação, para fim de qualificação técnica, de tempo de experiência dos profissionais a serem disponibilizados pela licitante para a execução do objeto afronta o disposto no art. 30, § 5º, da Lei 8.666/93”. </w:t>
      </w:r>
    </w:p>
    <w:p w:rsidR="00733987" w:rsidRDefault="00D15E90" w:rsidP="00D15E90">
      <w:pPr>
        <w:spacing w:after="200" w:line="276" w:lineRule="auto"/>
        <w:rPr>
          <w:bCs/>
          <w:szCs w:val="20"/>
        </w:rPr>
      </w:pPr>
      <w:r>
        <w:rPr>
          <w:bCs/>
          <w:szCs w:val="20"/>
        </w:rPr>
        <w:t>Foram solicitadas Qualificações Técnicas de experiências anteriores de objetos executados, sem solicitar</w:t>
      </w:r>
      <w:r w:rsidRPr="00D15E90">
        <w:rPr>
          <w:bCs/>
          <w:szCs w:val="20"/>
        </w:rPr>
        <w:t xml:space="preserve"> número de anos de experiência dos profissionais que comporão a equipe responsável pelos serviços, estabelecendo requisitos para cada categoria profissional, como condição apenas de contratação</w:t>
      </w:r>
      <w:r>
        <w:rPr>
          <w:bCs/>
          <w:szCs w:val="20"/>
        </w:rPr>
        <w:t>.</w:t>
      </w:r>
      <w:r w:rsidR="00733987">
        <w:rPr>
          <w:bCs/>
          <w:szCs w:val="20"/>
        </w:rPr>
        <w:t xml:space="preserve"> </w:t>
      </w:r>
    </w:p>
    <w:p w:rsidR="00D15E90" w:rsidRDefault="00733987" w:rsidP="00D15E90">
      <w:pPr>
        <w:spacing w:after="200" w:line="276" w:lineRule="auto"/>
        <w:rPr>
          <w:bCs/>
          <w:szCs w:val="20"/>
        </w:rPr>
      </w:pPr>
      <w:r>
        <w:rPr>
          <w:bCs/>
          <w:szCs w:val="20"/>
        </w:rPr>
        <w:lastRenderedPageBreak/>
        <w:t xml:space="preserve">Pelo Objeto não é necessário adotar o critério de técnica e preço, pois o objeto está bem descrito e as atribuições a serem projetas determinadas no anexo IV, ou seja, tornando desnecessário uma qualificação para melhor concepção. </w:t>
      </w: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733987" w:rsidRDefault="00733987" w:rsidP="00D15E90">
      <w:pPr>
        <w:spacing w:after="200" w:line="276" w:lineRule="auto"/>
        <w:rPr>
          <w:bCs/>
          <w:szCs w:val="20"/>
        </w:rPr>
      </w:pPr>
    </w:p>
    <w:p w:rsidR="000B3483" w:rsidRPr="00D04717" w:rsidRDefault="000B3483" w:rsidP="000B3483">
      <w:pPr>
        <w:pStyle w:val="Legenda"/>
        <w:rPr>
          <w:szCs w:val="20"/>
        </w:rPr>
      </w:pPr>
      <w:bookmarkStart w:id="54" w:name="_Ref450205804"/>
      <w:bookmarkStart w:id="55" w:name="_Ref450206147"/>
      <w:bookmarkStart w:id="56" w:name="_Ref450205840"/>
      <w:bookmarkStart w:id="57" w:name="_Ref450206150"/>
      <w:bookmarkStart w:id="58" w:name="_Toc352230698"/>
      <w:r w:rsidRPr="00D04717">
        <w:lastRenderedPageBreak/>
        <w:t xml:space="preserve">Anexo </w:t>
      </w:r>
      <w:r w:rsidR="001D3599" w:rsidRPr="00D04717">
        <w:fldChar w:fldCharType="begin"/>
      </w:r>
      <w:r w:rsidRPr="00D04717">
        <w:instrText xml:space="preserve"> SEQ Anexo \* ROMAN </w:instrText>
      </w:r>
      <w:r w:rsidR="001D3599" w:rsidRPr="00D04717">
        <w:fldChar w:fldCharType="separate"/>
      </w:r>
      <w:r w:rsidR="00B877FF">
        <w:t>II</w:t>
      </w:r>
      <w:r w:rsidR="001D3599" w:rsidRPr="00D04717">
        <w:fldChar w:fldCharType="end"/>
      </w:r>
      <w:bookmarkEnd w:id="54"/>
      <w:r w:rsidRPr="00D04717">
        <w:rPr>
          <w:szCs w:val="20"/>
        </w:rPr>
        <w:t>: Modelo de Declaração de Conhecimento do Local de Execução dos Serviços</w:t>
      </w:r>
      <w:bookmarkEnd w:id="55"/>
    </w:p>
    <w:p w:rsidR="000B3483" w:rsidRPr="009C00CD" w:rsidRDefault="000B3483" w:rsidP="000B3483">
      <w:pPr>
        <w:jc w:val="center"/>
      </w:pPr>
      <w:r w:rsidRPr="009C00CD">
        <w:t>(</w:t>
      </w:r>
      <w:r w:rsidR="009C00CD" w:rsidRPr="009C00CD">
        <w:t>OPCIONAL</w:t>
      </w:r>
      <w:r w:rsidRPr="009C00CD">
        <w:t>)</w:t>
      </w:r>
    </w:p>
    <w:p w:rsidR="000B3483" w:rsidRPr="00D04717" w:rsidRDefault="000B3483" w:rsidP="000B3483"/>
    <w:p w:rsidR="000B3483" w:rsidRPr="00D04717" w:rsidRDefault="000B3483" w:rsidP="000B3483"/>
    <w:p w:rsidR="000B3483" w:rsidRPr="00D04717" w:rsidRDefault="000B3483" w:rsidP="000B3483">
      <w:pPr>
        <w:jc w:val="center"/>
        <w:rPr>
          <w:b/>
        </w:rPr>
      </w:pPr>
      <w:r w:rsidRPr="00D04717">
        <w:rPr>
          <w:b/>
        </w:rPr>
        <w:t>MODELO DE DECLARAÇÃO DE CONHECIMENTO DO LOCAL DE EXECUÇÃO DOS SERVIÇOS</w:t>
      </w:r>
    </w:p>
    <w:p w:rsidR="000B3483" w:rsidRPr="00D04717" w:rsidRDefault="000B3483" w:rsidP="000B3483">
      <w:pPr>
        <w:rPr>
          <w:szCs w:val="20"/>
        </w:rPr>
      </w:pPr>
    </w:p>
    <w:p w:rsidR="000B3483" w:rsidRPr="00D04717" w:rsidRDefault="000B3483" w:rsidP="000B3483">
      <w:pPr>
        <w:rPr>
          <w:szCs w:val="20"/>
        </w:rPr>
      </w:pPr>
    </w:p>
    <w:p w:rsidR="000B3483" w:rsidRPr="00D04717" w:rsidRDefault="008E74E9" w:rsidP="000B3483">
      <w:pPr>
        <w:rPr>
          <w:szCs w:val="20"/>
        </w:rPr>
      </w:pPr>
      <w:r w:rsidRPr="00D04717">
        <w:rPr>
          <w:szCs w:val="20"/>
        </w:rPr>
        <w:t>O</w:t>
      </w:r>
      <w:r w:rsidR="000B3483" w:rsidRPr="00D04717">
        <w:rPr>
          <w:szCs w:val="20"/>
        </w:rPr>
        <w:t xml:space="preserve"> Licitante </w:t>
      </w:r>
      <w:r w:rsidR="000B3483" w:rsidRPr="00D04717">
        <w:rPr>
          <w:szCs w:val="20"/>
          <w:u w:val="single"/>
        </w:rPr>
        <w:t>(NOME DA EMPRESA)</w:t>
      </w:r>
      <w:r w:rsidRPr="00D04717">
        <w:rPr>
          <w:szCs w:val="20"/>
        </w:rPr>
        <w:t>, inscrito</w:t>
      </w:r>
      <w:r w:rsidR="000B3483" w:rsidRPr="00D04717">
        <w:rPr>
          <w:szCs w:val="20"/>
        </w:rPr>
        <w:t xml:space="preserve"> no CNPJ/MF nº </w:t>
      </w:r>
      <w:r w:rsidR="000B3483" w:rsidRPr="00D04717">
        <w:rPr>
          <w:szCs w:val="20"/>
          <w:u w:val="single"/>
        </w:rPr>
        <w:t>(CNPJ DA EMPRESA)</w:t>
      </w:r>
      <w:r w:rsidR="000B3483" w:rsidRPr="00D04717">
        <w:rPr>
          <w:szCs w:val="20"/>
        </w:rPr>
        <w:t>, por seu representante legal (ou responsável técnico) abaixo assinado, declara, sob as penalidades da lei, de que conhece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rsidR="000B3483" w:rsidRPr="00D04717" w:rsidRDefault="000B3483" w:rsidP="000B3483">
      <w:pPr>
        <w:rPr>
          <w:szCs w:val="20"/>
        </w:rPr>
      </w:pPr>
    </w:p>
    <w:p w:rsidR="000B3483" w:rsidRPr="00D04717" w:rsidRDefault="000B3483" w:rsidP="000B3483">
      <w:pPr>
        <w:rPr>
          <w:szCs w:val="20"/>
        </w:rPr>
      </w:pPr>
    </w:p>
    <w:p w:rsidR="000B3483" w:rsidRPr="00D04717" w:rsidRDefault="000B3483" w:rsidP="000B3483">
      <w:pPr>
        <w:rPr>
          <w:rFonts w:eastAsia="Arial Unicode MS"/>
          <w:szCs w:val="20"/>
        </w:rPr>
      </w:pPr>
      <w:r w:rsidRPr="00D04717">
        <w:rPr>
          <w:szCs w:val="20"/>
        </w:rPr>
        <w:t>Cidade, ___/___/201___</w:t>
      </w:r>
    </w:p>
    <w:p w:rsidR="000B3483" w:rsidRPr="00D04717" w:rsidRDefault="000B3483" w:rsidP="000B3483">
      <w:pPr>
        <w:rPr>
          <w:szCs w:val="20"/>
        </w:rPr>
      </w:pPr>
    </w:p>
    <w:p w:rsidR="000B3483" w:rsidRPr="00D04717" w:rsidRDefault="000B3483" w:rsidP="000B3483">
      <w:pPr>
        <w:rPr>
          <w:szCs w:val="20"/>
        </w:rPr>
      </w:pPr>
      <w:r w:rsidRPr="00D04717">
        <w:rPr>
          <w:szCs w:val="20"/>
        </w:rPr>
        <w:t>____________________________________</w:t>
      </w:r>
    </w:p>
    <w:p w:rsidR="000B3483" w:rsidRPr="00D04717" w:rsidRDefault="000B3483" w:rsidP="000B3483">
      <w:pPr>
        <w:rPr>
          <w:szCs w:val="20"/>
        </w:rPr>
      </w:pPr>
      <w:r w:rsidRPr="00D04717">
        <w:rPr>
          <w:szCs w:val="20"/>
        </w:rPr>
        <w:t>Assinatura do representante legal</w:t>
      </w:r>
    </w:p>
    <w:p w:rsidR="000B3483" w:rsidRPr="00D04717" w:rsidRDefault="000B3483" w:rsidP="000B3483">
      <w:pPr>
        <w:rPr>
          <w:szCs w:val="20"/>
        </w:rPr>
      </w:pPr>
    </w:p>
    <w:p w:rsidR="000B3483" w:rsidRPr="00D04717" w:rsidRDefault="000B3483" w:rsidP="000B3483">
      <w:pPr>
        <w:rPr>
          <w:rFonts w:eastAsia="Arial Unicode MS"/>
          <w:szCs w:val="20"/>
        </w:rPr>
      </w:pPr>
      <w:r w:rsidRPr="00D04717">
        <w:rPr>
          <w:szCs w:val="20"/>
        </w:rPr>
        <w:t>Nome: _____________________________</w:t>
      </w:r>
    </w:p>
    <w:p w:rsidR="000B3483" w:rsidRPr="00D04717" w:rsidRDefault="000B3483" w:rsidP="000B3483">
      <w:pPr>
        <w:rPr>
          <w:szCs w:val="20"/>
        </w:rPr>
      </w:pPr>
    </w:p>
    <w:p w:rsidR="000B3483" w:rsidRPr="00D04717" w:rsidRDefault="000B3483" w:rsidP="000B3483">
      <w:pPr>
        <w:rPr>
          <w:szCs w:val="20"/>
        </w:rPr>
      </w:pPr>
      <w:r w:rsidRPr="00D04717">
        <w:rPr>
          <w:szCs w:val="20"/>
        </w:rPr>
        <w:t>Função: ____________________________</w:t>
      </w:r>
    </w:p>
    <w:p w:rsidR="000B3483" w:rsidRPr="00D04717" w:rsidRDefault="000B3483" w:rsidP="000B3483">
      <w:pPr>
        <w:rPr>
          <w:szCs w:val="20"/>
        </w:rPr>
      </w:pPr>
    </w:p>
    <w:p w:rsidR="00AC5546" w:rsidRPr="00D04717" w:rsidRDefault="000B3483" w:rsidP="000B3483">
      <w:pPr>
        <w:pStyle w:val="Legenda"/>
        <w:rPr>
          <w:szCs w:val="20"/>
        </w:rPr>
      </w:pPr>
      <w:r w:rsidRPr="00D04717">
        <w:rPr>
          <w:szCs w:val="20"/>
        </w:rPr>
        <w:br w:type="page"/>
      </w:r>
      <w:r w:rsidR="00AC5546" w:rsidRPr="00D04717">
        <w:lastRenderedPageBreak/>
        <w:t xml:space="preserve">Anexo </w:t>
      </w:r>
      <w:r w:rsidR="001D3599" w:rsidRPr="00D04717">
        <w:fldChar w:fldCharType="begin"/>
      </w:r>
      <w:r w:rsidR="00AC5546" w:rsidRPr="00D04717">
        <w:instrText xml:space="preserve"> SEQ Anexo \* ROMAN </w:instrText>
      </w:r>
      <w:r w:rsidR="001D3599" w:rsidRPr="00D04717">
        <w:fldChar w:fldCharType="separate"/>
      </w:r>
      <w:r w:rsidR="00B877FF">
        <w:t>III</w:t>
      </w:r>
      <w:r w:rsidR="001D3599" w:rsidRPr="00D04717">
        <w:fldChar w:fldCharType="end"/>
      </w:r>
      <w:bookmarkEnd w:id="56"/>
      <w:r w:rsidR="00AC5546" w:rsidRPr="00D04717">
        <w:rPr>
          <w:szCs w:val="20"/>
        </w:rPr>
        <w:t xml:space="preserve">: Proposta </w:t>
      </w:r>
      <w:bookmarkEnd w:id="57"/>
    </w:p>
    <w:p w:rsidR="00AC5546" w:rsidRPr="00D04717" w:rsidRDefault="00AC5546" w:rsidP="00AC5546">
      <w:pPr>
        <w:rPr>
          <w:szCs w:val="20"/>
        </w:rPr>
      </w:pPr>
    </w:p>
    <w:p w:rsidR="00AC5546" w:rsidRPr="00D04717" w:rsidRDefault="00AC5546" w:rsidP="00AC5546">
      <w:pPr>
        <w:rPr>
          <w:szCs w:val="20"/>
        </w:rPr>
      </w:pPr>
    </w:p>
    <w:p w:rsidR="00AC5546" w:rsidRPr="00D04717" w:rsidRDefault="00AC5546" w:rsidP="00AC5546">
      <w:pPr>
        <w:rPr>
          <w:szCs w:val="20"/>
        </w:rPr>
      </w:pPr>
    </w:p>
    <w:p w:rsidR="00AC5546" w:rsidRPr="00D04717" w:rsidRDefault="00AC5546" w:rsidP="00AC5546">
      <w:pPr>
        <w:rPr>
          <w:szCs w:val="20"/>
        </w:rPr>
      </w:pPr>
    </w:p>
    <w:p w:rsidR="00AC5546" w:rsidRPr="00D04717" w:rsidRDefault="00AC5546" w:rsidP="00AC5546">
      <w:pPr>
        <w:rPr>
          <w:szCs w:val="20"/>
        </w:rPr>
      </w:pPr>
    </w:p>
    <w:p w:rsidR="00AC5546" w:rsidRPr="00D04717" w:rsidRDefault="00AC5546" w:rsidP="00AC5546">
      <w:pPr>
        <w:rPr>
          <w:szCs w:val="20"/>
        </w:rPr>
      </w:pPr>
    </w:p>
    <w:p w:rsidR="00AC5546" w:rsidRPr="00D04717" w:rsidRDefault="00AC5546" w:rsidP="00AC5546">
      <w:pPr>
        <w:rPr>
          <w:szCs w:val="20"/>
        </w:rPr>
      </w:pPr>
    </w:p>
    <w:p w:rsidR="00AC5546" w:rsidRPr="00D04717" w:rsidRDefault="00AC5546" w:rsidP="00AC5546">
      <w:pPr>
        <w:rPr>
          <w:szCs w:val="20"/>
        </w:rPr>
      </w:pPr>
    </w:p>
    <w:p w:rsidR="00AC5546" w:rsidRPr="00D04717" w:rsidRDefault="00AC5546" w:rsidP="00AC5546">
      <w:pPr>
        <w:rPr>
          <w:szCs w:val="20"/>
        </w:rPr>
      </w:pPr>
    </w:p>
    <w:p w:rsidR="00AC5546" w:rsidRPr="00D04717" w:rsidRDefault="00AC5546" w:rsidP="00AC5546">
      <w:pPr>
        <w:rPr>
          <w:szCs w:val="20"/>
        </w:rPr>
      </w:pPr>
    </w:p>
    <w:p w:rsidR="00AC5546" w:rsidRPr="00D04717" w:rsidRDefault="00AC5546" w:rsidP="00AC5546">
      <w:pPr>
        <w:rPr>
          <w:szCs w:val="20"/>
        </w:rPr>
      </w:pPr>
    </w:p>
    <w:p w:rsidR="00AC5546" w:rsidRPr="00D04717" w:rsidRDefault="00AC5546" w:rsidP="00AC5546">
      <w:pPr>
        <w:rPr>
          <w:szCs w:val="20"/>
        </w:rPr>
      </w:pPr>
    </w:p>
    <w:p w:rsidR="00AC5546" w:rsidRPr="00D04717" w:rsidRDefault="00AC5546" w:rsidP="00AC5546">
      <w:pPr>
        <w:rPr>
          <w:szCs w:val="20"/>
        </w:rPr>
      </w:pPr>
    </w:p>
    <w:p w:rsidR="00AC5546" w:rsidRPr="00D04717" w:rsidRDefault="00AC5546" w:rsidP="00AC5546">
      <w:pPr>
        <w:rPr>
          <w:szCs w:val="20"/>
        </w:rPr>
      </w:pPr>
    </w:p>
    <w:p w:rsidR="00AC5546" w:rsidRPr="00D04717" w:rsidRDefault="00AC5546" w:rsidP="00AC5546">
      <w:pPr>
        <w:rPr>
          <w:szCs w:val="20"/>
        </w:rPr>
      </w:pPr>
    </w:p>
    <w:p w:rsidR="00AC5546" w:rsidRPr="00D04717" w:rsidRDefault="00AC5546" w:rsidP="00AC5546">
      <w:pPr>
        <w:rPr>
          <w:szCs w:val="20"/>
        </w:rPr>
      </w:pPr>
    </w:p>
    <w:p w:rsidR="00AC5546" w:rsidRPr="00D04717" w:rsidRDefault="00AC5546" w:rsidP="00AC5546">
      <w:pPr>
        <w:rPr>
          <w:szCs w:val="20"/>
        </w:rPr>
      </w:pPr>
    </w:p>
    <w:p w:rsidR="00AC5546" w:rsidRPr="00D04717" w:rsidRDefault="00AC5546" w:rsidP="00AC5546">
      <w:pPr>
        <w:rPr>
          <w:szCs w:val="20"/>
        </w:rPr>
      </w:pPr>
    </w:p>
    <w:p w:rsidR="00AC5546" w:rsidRPr="00D04717" w:rsidRDefault="00AC5546" w:rsidP="00AC5546">
      <w:pPr>
        <w:rPr>
          <w:szCs w:val="20"/>
        </w:rPr>
      </w:pPr>
    </w:p>
    <w:p w:rsidR="00AC5546" w:rsidRPr="00D04717" w:rsidRDefault="00AC5546" w:rsidP="00AC5546">
      <w:pPr>
        <w:rPr>
          <w:szCs w:val="20"/>
        </w:rPr>
      </w:pPr>
    </w:p>
    <w:p w:rsidR="00AC5546" w:rsidRPr="00D04717" w:rsidRDefault="00AC5546" w:rsidP="00AC5546">
      <w:pPr>
        <w:jc w:val="center"/>
        <w:rPr>
          <w:b/>
          <w:szCs w:val="20"/>
        </w:rPr>
      </w:pPr>
      <w:r w:rsidRPr="00D04717">
        <w:rPr>
          <w:b/>
          <w:szCs w:val="20"/>
        </w:rPr>
        <w:t xml:space="preserve">PROPOSTA </w:t>
      </w:r>
      <w:r w:rsidR="00682352">
        <w:rPr>
          <w:b/>
          <w:szCs w:val="20"/>
        </w:rPr>
        <w:t>FINANCEIRA</w:t>
      </w:r>
    </w:p>
    <w:p w:rsidR="00AC5546" w:rsidRPr="00D04717" w:rsidRDefault="00AC5546" w:rsidP="00AC5546">
      <w:pPr>
        <w:jc w:val="center"/>
        <w:rPr>
          <w:b/>
          <w:szCs w:val="20"/>
        </w:rPr>
      </w:pPr>
      <w:r w:rsidRPr="00D04717">
        <w:rPr>
          <w:b/>
          <w:szCs w:val="20"/>
        </w:rPr>
        <w:t>(QUADROS PFP)</w:t>
      </w:r>
    </w:p>
    <w:p w:rsidR="00AC5546" w:rsidRPr="00D04717" w:rsidRDefault="00AC5546" w:rsidP="00AC5546">
      <w:pPr>
        <w:jc w:val="center"/>
        <w:rPr>
          <w:b/>
          <w:szCs w:val="20"/>
        </w:rPr>
      </w:pPr>
    </w:p>
    <w:p w:rsidR="00AC5546" w:rsidRDefault="00AC5546" w:rsidP="00AC5546">
      <w:pPr>
        <w:jc w:val="center"/>
        <w:rPr>
          <w:b/>
          <w:szCs w:val="20"/>
        </w:rPr>
      </w:pPr>
      <w:r w:rsidRPr="00D04717">
        <w:rPr>
          <w:b/>
          <w:szCs w:val="20"/>
        </w:rPr>
        <w:t>(GRAVADAS EM ARQUIVOS SEPARADOS)</w:t>
      </w:r>
    </w:p>
    <w:bookmarkEnd w:id="58"/>
    <w:p w:rsidR="00AC5546" w:rsidRDefault="00AC5546"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Default="00682352" w:rsidP="00AC5546"/>
    <w:p w:rsidR="00682352" w:rsidRPr="00D04717" w:rsidRDefault="00682352" w:rsidP="00682352">
      <w:pPr>
        <w:pStyle w:val="Legenda"/>
        <w:rPr>
          <w:szCs w:val="20"/>
        </w:rPr>
      </w:pPr>
      <w:r w:rsidRPr="00D04717">
        <w:t>Anexo</w:t>
      </w:r>
      <w:r>
        <w:t xml:space="preserve"> IV</w:t>
      </w:r>
      <w:r w:rsidRPr="00D04717">
        <w:rPr>
          <w:szCs w:val="20"/>
        </w:rPr>
        <w:t xml:space="preserve">: </w:t>
      </w:r>
      <w:r>
        <w:rPr>
          <w:szCs w:val="20"/>
        </w:rPr>
        <w:t>Especificação Técnica</w:t>
      </w:r>
    </w:p>
    <w:p w:rsidR="00682352" w:rsidRPr="00D04717" w:rsidRDefault="00682352" w:rsidP="00682352">
      <w:pPr>
        <w:rPr>
          <w:szCs w:val="20"/>
        </w:rPr>
      </w:pPr>
    </w:p>
    <w:p w:rsidR="00682352" w:rsidRPr="00D04717" w:rsidRDefault="00682352" w:rsidP="00682352">
      <w:pPr>
        <w:rPr>
          <w:szCs w:val="20"/>
        </w:rPr>
      </w:pPr>
    </w:p>
    <w:p w:rsidR="00682352" w:rsidRPr="00D04717" w:rsidRDefault="00682352" w:rsidP="00682352">
      <w:pPr>
        <w:rPr>
          <w:szCs w:val="20"/>
        </w:rPr>
      </w:pPr>
    </w:p>
    <w:p w:rsidR="00682352" w:rsidRPr="00D04717" w:rsidRDefault="00682352" w:rsidP="00682352">
      <w:pPr>
        <w:rPr>
          <w:szCs w:val="20"/>
        </w:rPr>
      </w:pPr>
    </w:p>
    <w:p w:rsidR="00682352" w:rsidRPr="00D04717" w:rsidRDefault="00682352" w:rsidP="00682352">
      <w:pPr>
        <w:rPr>
          <w:szCs w:val="20"/>
        </w:rPr>
      </w:pPr>
    </w:p>
    <w:p w:rsidR="00682352" w:rsidRPr="00D04717" w:rsidRDefault="00682352" w:rsidP="00682352">
      <w:pPr>
        <w:rPr>
          <w:szCs w:val="20"/>
        </w:rPr>
      </w:pPr>
    </w:p>
    <w:p w:rsidR="00682352" w:rsidRPr="00D04717" w:rsidRDefault="00682352" w:rsidP="00682352">
      <w:pPr>
        <w:rPr>
          <w:szCs w:val="20"/>
        </w:rPr>
      </w:pPr>
    </w:p>
    <w:p w:rsidR="00682352" w:rsidRPr="00D04717" w:rsidRDefault="00682352" w:rsidP="00682352">
      <w:pPr>
        <w:rPr>
          <w:szCs w:val="20"/>
        </w:rPr>
      </w:pPr>
    </w:p>
    <w:p w:rsidR="00682352" w:rsidRPr="00D04717" w:rsidRDefault="00682352" w:rsidP="00682352">
      <w:pPr>
        <w:rPr>
          <w:szCs w:val="20"/>
        </w:rPr>
      </w:pPr>
    </w:p>
    <w:p w:rsidR="00682352" w:rsidRPr="00D04717" w:rsidRDefault="00682352" w:rsidP="00682352">
      <w:pPr>
        <w:rPr>
          <w:szCs w:val="20"/>
        </w:rPr>
      </w:pPr>
    </w:p>
    <w:p w:rsidR="00682352" w:rsidRPr="00D04717" w:rsidRDefault="00682352" w:rsidP="00682352">
      <w:pPr>
        <w:rPr>
          <w:szCs w:val="20"/>
        </w:rPr>
      </w:pPr>
    </w:p>
    <w:p w:rsidR="00682352" w:rsidRPr="00D04717" w:rsidRDefault="00682352" w:rsidP="00682352">
      <w:pPr>
        <w:rPr>
          <w:szCs w:val="20"/>
        </w:rPr>
      </w:pPr>
    </w:p>
    <w:p w:rsidR="00682352" w:rsidRPr="00D04717" w:rsidRDefault="00682352" w:rsidP="00682352">
      <w:pPr>
        <w:rPr>
          <w:szCs w:val="20"/>
        </w:rPr>
      </w:pPr>
    </w:p>
    <w:p w:rsidR="00682352" w:rsidRPr="00D04717" w:rsidRDefault="00682352" w:rsidP="00682352">
      <w:pPr>
        <w:rPr>
          <w:szCs w:val="20"/>
        </w:rPr>
      </w:pPr>
    </w:p>
    <w:p w:rsidR="00682352" w:rsidRPr="00D04717" w:rsidRDefault="00682352" w:rsidP="00682352">
      <w:pPr>
        <w:rPr>
          <w:szCs w:val="20"/>
        </w:rPr>
      </w:pPr>
    </w:p>
    <w:p w:rsidR="00682352" w:rsidRPr="00D04717" w:rsidRDefault="00682352" w:rsidP="00682352">
      <w:pPr>
        <w:rPr>
          <w:szCs w:val="20"/>
        </w:rPr>
      </w:pPr>
    </w:p>
    <w:p w:rsidR="00682352" w:rsidRPr="00D04717" w:rsidRDefault="00682352" w:rsidP="00682352">
      <w:pPr>
        <w:rPr>
          <w:szCs w:val="20"/>
        </w:rPr>
      </w:pPr>
    </w:p>
    <w:p w:rsidR="00682352" w:rsidRPr="00D04717" w:rsidRDefault="00682352" w:rsidP="00682352">
      <w:pPr>
        <w:rPr>
          <w:szCs w:val="20"/>
        </w:rPr>
      </w:pPr>
    </w:p>
    <w:p w:rsidR="00682352" w:rsidRPr="00D04717" w:rsidRDefault="00682352" w:rsidP="00682352">
      <w:pPr>
        <w:rPr>
          <w:szCs w:val="20"/>
        </w:rPr>
      </w:pPr>
    </w:p>
    <w:p w:rsidR="00682352" w:rsidRPr="00D04717" w:rsidRDefault="00682352" w:rsidP="00682352">
      <w:pPr>
        <w:rPr>
          <w:szCs w:val="20"/>
        </w:rPr>
      </w:pPr>
    </w:p>
    <w:p w:rsidR="00682352" w:rsidRPr="00D04717" w:rsidRDefault="00682352" w:rsidP="00682352">
      <w:pPr>
        <w:jc w:val="center"/>
        <w:rPr>
          <w:b/>
          <w:szCs w:val="20"/>
        </w:rPr>
      </w:pPr>
      <w:r>
        <w:rPr>
          <w:b/>
          <w:szCs w:val="20"/>
        </w:rPr>
        <w:t>ESPECIFICAÇÃO PARA OS SERVIÇOS</w:t>
      </w:r>
    </w:p>
    <w:p w:rsidR="00682352" w:rsidRPr="00D04717" w:rsidRDefault="00682352" w:rsidP="00682352">
      <w:pPr>
        <w:jc w:val="center"/>
        <w:rPr>
          <w:b/>
          <w:szCs w:val="20"/>
        </w:rPr>
      </w:pPr>
    </w:p>
    <w:p w:rsidR="00682352" w:rsidRDefault="00682352" w:rsidP="00682352">
      <w:pPr>
        <w:jc w:val="center"/>
        <w:rPr>
          <w:b/>
          <w:szCs w:val="20"/>
        </w:rPr>
      </w:pPr>
      <w:r>
        <w:rPr>
          <w:b/>
          <w:szCs w:val="20"/>
        </w:rPr>
        <w:t>(GRAVADO EM ARQUIVO SEPARADO</w:t>
      </w:r>
      <w:r w:rsidRPr="00D04717">
        <w:rPr>
          <w:b/>
          <w:szCs w:val="20"/>
        </w:rPr>
        <w:t>)</w:t>
      </w:r>
    </w:p>
    <w:p w:rsidR="00682352" w:rsidRDefault="00682352" w:rsidP="00AC5546"/>
    <w:sectPr w:rsidR="00682352" w:rsidSect="00E81829">
      <w:headerReference w:type="default" r:id="rId8"/>
      <w:footerReference w:type="default" r:id="rId9"/>
      <w:pgSz w:w="11906" w:h="16838" w:code="9"/>
      <w:pgMar w:top="1701" w:right="1134" w:bottom="1134" w:left="1701"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CAF" w:rsidRDefault="00877CAF" w:rsidP="00A507E3">
      <w:r>
        <w:separator/>
      </w:r>
    </w:p>
  </w:endnote>
  <w:endnote w:type="continuationSeparator" w:id="0">
    <w:p w:rsidR="00877CAF" w:rsidRDefault="00877CAF"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G Times">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7938545"/>
      <w:docPartObj>
        <w:docPartGallery w:val="Page Numbers (Bottom of Page)"/>
        <w:docPartUnique/>
      </w:docPartObj>
    </w:sdtPr>
    <w:sdtEndPr/>
    <w:sdtContent>
      <w:p w:rsidR="00F1539A" w:rsidRDefault="00F1539A">
        <w:pPr>
          <w:pStyle w:val="Rodap"/>
          <w:jc w:val="right"/>
        </w:pPr>
        <w:r>
          <w:fldChar w:fldCharType="begin"/>
        </w:r>
        <w:r>
          <w:instrText>PAGE   \* MERGEFORMAT</w:instrText>
        </w:r>
        <w:r>
          <w:fldChar w:fldCharType="separate"/>
        </w:r>
        <w:r w:rsidR="00A97DB7">
          <w:rPr>
            <w:noProof/>
          </w:rPr>
          <w:t>9</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CAF" w:rsidRDefault="00877CAF" w:rsidP="00A507E3">
      <w:r>
        <w:separator/>
      </w:r>
    </w:p>
  </w:footnote>
  <w:footnote w:type="continuationSeparator" w:id="0">
    <w:p w:rsidR="00877CAF" w:rsidRDefault="00877CAF"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jc w:val="center"/>
      <w:tblLook w:val="04A0" w:firstRow="1" w:lastRow="0" w:firstColumn="1" w:lastColumn="0" w:noHBand="0" w:noVBand="1"/>
    </w:tblPr>
    <w:tblGrid>
      <w:gridCol w:w="2976"/>
      <w:gridCol w:w="7230"/>
    </w:tblGrid>
    <w:tr w:rsidR="00F1539A" w:rsidTr="00A507E3">
      <w:trPr>
        <w:trHeight w:val="113"/>
        <w:jc w:val="center"/>
      </w:trPr>
      <w:tc>
        <w:tcPr>
          <w:tcW w:w="2836" w:type="dxa"/>
          <w:vAlign w:val="center"/>
        </w:tcPr>
        <w:p w:rsidR="00F1539A" w:rsidRDefault="00F1539A">
          <w:pPr>
            <w:pStyle w:val="Cabealho"/>
          </w:pPr>
          <w:r>
            <w:rPr>
              <w:noProof/>
              <w:lang w:eastAsia="pt-BR"/>
            </w:rPr>
            <w:drawing>
              <wp:inline distT="0" distB="0" distL="0" distR="0">
                <wp:extent cx="1751106" cy="460188"/>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F1539A" w:rsidRPr="00A507E3" w:rsidRDefault="00F1539A">
          <w:pPr>
            <w:pStyle w:val="Cabealho"/>
            <w:rPr>
              <w:b/>
              <w:sz w:val="28"/>
              <w:szCs w:val="28"/>
            </w:rPr>
          </w:pPr>
          <w:r w:rsidRPr="00A507E3">
            <w:rPr>
              <w:b/>
              <w:sz w:val="28"/>
              <w:szCs w:val="28"/>
            </w:rPr>
            <w:t xml:space="preserve">Ministério </w:t>
          </w:r>
          <w:r>
            <w:rPr>
              <w:b/>
              <w:sz w:val="28"/>
              <w:szCs w:val="28"/>
            </w:rPr>
            <w:t>do Desenvolvimento Regional - MDR</w:t>
          </w:r>
        </w:p>
        <w:p w:rsidR="00F1539A" w:rsidRPr="00A507E3" w:rsidRDefault="00F1539A" w:rsidP="00A507E3">
          <w:pPr>
            <w:pStyle w:val="Cabealho"/>
            <w:rPr>
              <w:b/>
              <w:sz w:val="19"/>
              <w:szCs w:val="19"/>
            </w:rPr>
          </w:pPr>
          <w:r w:rsidRPr="00A507E3">
            <w:rPr>
              <w:b/>
              <w:sz w:val="19"/>
              <w:szCs w:val="19"/>
            </w:rPr>
            <w:t>Companhia de Desenvolvimento dos Vales do São Francisco e do Parnaíba</w:t>
          </w:r>
        </w:p>
        <w:p w:rsidR="00F1539A" w:rsidRDefault="00F1539A" w:rsidP="00204C48">
          <w:pPr>
            <w:pStyle w:val="Cabealho"/>
          </w:pPr>
          <w:r w:rsidRPr="00A507E3">
            <w:rPr>
              <w:b/>
            </w:rPr>
            <w:t>Área de</w:t>
          </w:r>
          <w:r>
            <w:rPr>
              <w:b/>
            </w:rPr>
            <w:t xml:space="preserve"> Revitalização</w:t>
          </w:r>
        </w:p>
      </w:tc>
    </w:tr>
  </w:tbl>
  <w:p w:rsidR="00F1539A" w:rsidRPr="00A507E3" w:rsidRDefault="00F1539A">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6D0655"/>
    <w:multiLevelType w:val="hybridMultilevel"/>
    <w:tmpl w:val="56740A3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47E07A6"/>
    <w:multiLevelType w:val="hybridMultilevel"/>
    <w:tmpl w:val="45D08C90"/>
    <w:lvl w:ilvl="0" w:tplc="1A66FDA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4E31EA1"/>
    <w:multiLevelType w:val="hybridMultilevel"/>
    <w:tmpl w:val="1A044C0E"/>
    <w:lvl w:ilvl="0" w:tplc="5C9C419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80F64F2"/>
    <w:multiLevelType w:val="hybridMultilevel"/>
    <w:tmpl w:val="29C606E2"/>
    <w:lvl w:ilvl="0" w:tplc="5DE24158">
      <w:start w:val="1"/>
      <w:numFmt w:val="lowerLetter"/>
      <w:lvlText w:val="%1)"/>
      <w:lvlJc w:val="left"/>
      <w:pPr>
        <w:ind w:left="720" w:hanging="360"/>
      </w:pPr>
      <w:rPr>
        <w:rFonts w:ascii="Arial" w:hAnsi="Arial" w:hint="default"/>
        <w:b w:val="0"/>
        <w:i w:val="0"/>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267AD4"/>
    <w:multiLevelType w:val="hybridMultilevel"/>
    <w:tmpl w:val="2FBC8AA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D867FC4"/>
    <w:multiLevelType w:val="hybridMultilevel"/>
    <w:tmpl w:val="84FE7CE0"/>
    <w:lvl w:ilvl="0" w:tplc="12A800F4">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1" w15:restartNumberingAfterBreak="0">
    <w:nsid w:val="10425F7C"/>
    <w:multiLevelType w:val="hybridMultilevel"/>
    <w:tmpl w:val="DE527FD8"/>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346228F"/>
    <w:multiLevelType w:val="hybridMultilevel"/>
    <w:tmpl w:val="0C6E5AE4"/>
    <w:lvl w:ilvl="0" w:tplc="FDA431E8">
      <w:start w:val="1"/>
      <w:numFmt w:val="lowerLetter"/>
      <w:lvlText w:val="%1)"/>
      <w:lvlJc w:val="left"/>
      <w:pPr>
        <w:ind w:left="720" w:hanging="360"/>
      </w:pPr>
      <w:rPr>
        <w:rFonts w:ascii="Arial" w:hAnsi="Arial" w:hint="default"/>
        <w:b w:val="0"/>
        <w:i w:val="0"/>
        <w:sz w:val="23"/>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4885426"/>
    <w:multiLevelType w:val="hybridMultilevel"/>
    <w:tmpl w:val="06A8C146"/>
    <w:lvl w:ilvl="0" w:tplc="1A66FDA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48F75E0"/>
    <w:multiLevelType w:val="hybridMultilevel"/>
    <w:tmpl w:val="A148EBBC"/>
    <w:lvl w:ilvl="0" w:tplc="B8DA1E4C">
      <w:numFmt w:val="bullet"/>
      <w:lvlText w:val=""/>
      <w:lvlJc w:val="left"/>
      <w:pPr>
        <w:ind w:left="720" w:hanging="360"/>
      </w:pPr>
      <w:rPr>
        <w:rFonts w:ascii="Symbol" w:eastAsiaTheme="minorHAnsi"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15D3663A"/>
    <w:multiLevelType w:val="hybridMultilevel"/>
    <w:tmpl w:val="F7CA8CAA"/>
    <w:lvl w:ilvl="0" w:tplc="EF7E745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9EC1741"/>
    <w:multiLevelType w:val="hybridMultilevel"/>
    <w:tmpl w:val="7E3C52E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D0B68A5"/>
    <w:multiLevelType w:val="hybridMultilevel"/>
    <w:tmpl w:val="291696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E3211F8"/>
    <w:multiLevelType w:val="hybridMultilevel"/>
    <w:tmpl w:val="9C4A58BA"/>
    <w:lvl w:ilvl="0" w:tplc="342E2424">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FE721AF"/>
    <w:multiLevelType w:val="hybridMultilevel"/>
    <w:tmpl w:val="CE0C58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12D64F5"/>
    <w:multiLevelType w:val="hybridMultilevel"/>
    <w:tmpl w:val="173260E8"/>
    <w:lvl w:ilvl="0" w:tplc="E08AC2D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1" w15:restartNumberingAfterBreak="0">
    <w:nsid w:val="21561473"/>
    <w:multiLevelType w:val="hybridMultilevel"/>
    <w:tmpl w:val="684CBCE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221A69D5"/>
    <w:multiLevelType w:val="multilevel"/>
    <w:tmpl w:val="7D1AF3CA"/>
    <w:lvl w:ilvl="0">
      <w:start w:val="1"/>
      <w:numFmt w:val="decimal"/>
      <w:pStyle w:val="Ttulo1"/>
      <w:lvlText w:val="%1."/>
      <w:lvlJc w:val="left"/>
      <w:pPr>
        <w:ind w:left="2912" w:hanging="360"/>
      </w:pPr>
      <w:rPr>
        <w:rFonts w:hint="default"/>
      </w:rPr>
    </w:lvl>
    <w:lvl w:ilvl="1">
      <w:start w:val="1"/>
      <w:numFmt w:val="decimal"/>
      <w:pStyle w:val="Ttulo2"/>
      <w:lvlText w:val="%1.%2."/>
      <w:lvlJc w:val="left"/>
      <w:pPr>
        <w:ind w:left="792" w:hanging="432"/>
      </w:pPr>
      <w:rPr>
        <w:rFonts w:hint="default"/>
        <w:b w:val="0"/>
        <w:i w:val="0"/>
        <w:color w:val="auto"/>
        <w:sz w:val="20"/>
        <w:szCs w:val="20"/>
      </w:rPr>
    </w:lvl>
    <w:lvl w:ilvl="2">
      <w:start w:val="1"/>
      <w:numFmt w:val="decimal"/>
      <w:pStyle w:val="Ttulo3"/>
      <w:lvlText w:val="%1.%2.%3."/>
      <w:lvlJc w:val="left"/>
      <w:pPr>
        <w:ind w:left="1072"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2524DA0"/>
    <w:multiLevelType w:val="hybridMultilevel"/>
    <w:tmpl w:val="4770053A"/>
    <w:lvl w:ilvl="0" w:tplc="12A800F4">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4" w15:restartNumberingAfterBreak="0">
    <w:nsid w:val="2305391C"/>
    <w:multiLevelType w:val="hybridMultilevel"/>
    <w:tmpl w:val="D11EE268"/>
    <w:lvl w:ilvl="0" w:tplc="12A800F4">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5" w15:restartNumberingAfterBreak="0">
    <w:nsid w:val="23A10C49"/>
    <w:multiLevelType w:val="hybridMultilevel"/>
    <w:tmpl w:val="FA7AB4B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23A6615A"/>
    <w:multiLevelType w:val="hybridMultilevel"/>
    <w:tmpl w:val="F95E521C"/>
    <w:lvl w:ilvl="0" w:tplc="66425164">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27174E91"/>
    <w:multiLevelType w:val="hybridMultilevel"/>
    <w:tmpl w:val="BFEAE8BE"/>
    <w:lvl w:ilvl="0" w:tplc="B82E684C">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27B8000F"/>
    <w:multiLevelType w:val="hybridMultilevel"/>
    <w:tmpl w:val="EB48C3F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282E2FEE"/>
    <w:multiLevelType w:val="hybridMultilevel"/>
    <w:tmpl w:val="7D827CE0"/>
    <w:lvl w:ilvl="0" w:tplc="01F465E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2ADF771D"/>
    <w:multiLevelType w:val="hybridMultilevel"/>
    <w:tmpl w:val="FE188A68"/>
    <w:lvl w:ilvl="0" w:tplc="53A6766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2D9443EE"/>
    <w:multiLevelType w:val="multilevel"/>
    <w:tmpl w:val="863E726A"/>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6157FF6"/>
    <w:multiLevelType w:val="hybridMultilevel"/>
    <w:tmpl w:val="94BEBB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37420FB1"/>
    <w:multiLevelType w:val="hybridMultilevel"/>
    <w:tmpl w:val="27A408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386B0F14"/>
    <w:multiLevelType w:val="multilevel"/>
    <w:tmpl w:val="DFB274FC"/>
    <w:lvl w:ilvl="0">
      <w:start w:val="4"/>
      <w:numFmt w:val="decimal"/>
      <w:lvlText w:val="%1."/>
      <w:lvlJc w:val="left"/>
      <w:pPr>
        <w:ind w:left="360" w:hanging="360"/>
      </w:pPr>
      <w:rPr>
        <w:rFonts w:hint="default"/>
        <w:b/>
        <w:sz w:val="24"/>
        <w:szCs w:val="24"/>
      </w:rPr>
    </w:lvl>
    <w:lvl w:ilvl="1">
      <w:start w:val="1"/>
      <w:numFmt w:val="decimal"/>
      <w:lvlText w:val="%1.%2."/>
      <w:lvlJc w:val="left"/>
      <w:pPr>
        <w:ind w:left="785" w:hanging="360"/>
      </w:pPr>
      <w:rPr>
        <w:rFonts w:hint="default"/>
        <w:b w:val="0"/>
      </w:rPr>
    </w:lvl>
    <w:lvl w:ilvl="2">
      <w:start w:val="1"/>
      <w:numFmt w:val="decimal"/>
      <w:lvlText w:val="%1.%2.%3."/>
      <w:lvlJc w:val="left"/>
      <w:pPr>
        <w:ind w:left="1570" w:hanging="720"/>
      </w:pPr>
      <w:rPr>
        <w:rFonts w:hint="default"/>
        <w:b w:val="0"/>
      </w:rPr>
    </w:lvl>
    <w:lvl w:ilvl="3">
      <w:start w:val="1"/>
      <w:numFmt w:val="lowerLetter"/>
      <w:lvlText w:val="%1.%2.%3.%4."/>
      <w:lvlJc w:val="left"/>
      <w:pPr>
        <w:ind w:left="1995" w:hanging="72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205" w:hanging="108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415" w:hanging="1440"/>
      </w:pPr>
      <w:rPr>
        <w:rFonts w:hint="default"/>
        <w:b/>
      </w:rPr>
    </w:lvl>
    <w:lvl w:ilvl="8">
      <w:start w:val="1"/>
      <w:numFmt w:val="decimal"/>
      <w:lvlText w:val="%1.%2.%3.%4.%5.%6.%7.%8.%9."/>
      <w:lvlJc w:val="left"/>
      <w:pPr>
        <w:ind w:left="5200" w:hanging="1800"/>
      </w:pPr>
      <w:rPr>
        <w:rFonts w:hint="default"/>
        <w:b/>
      </w:rPr>
    </w:lvl>
  </w:abstractNum>
  <w:abstractNum w:abstractNumId="35"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48855C82"/>
    <w:multiLevelType w:val="hybridMultilevel"/>
    <w:tmpl w:val="56D2125C"/>
    <w:lvl w:ilvl="0" w:tplc="04160001">
      <w:start w:val="1"/>
      <w:numFmt w:val="bullet"/>
      <w:lvlText w:val=""/>
      <w:lvlJc w:val="left"/>
      <w:pPr>
        <w:ind w:left="1778" w:hanging="360"/>
      </w:pPr>
      <w:rPr>
        <w:rFonts w:ascii="Symbol" w:hAnsi="Symbol" w:hint="default"/>
      </w:rPr>
    </w:lvl>
    <w:lvl w:ilvl="1" w:tplc="04160003" w:tentative="1">
      <w:start w:val="1"/>
      <w:numFmt w:val="bullet"/>
      <w:lvlText w:val="o"/>
      <w:lvlJc w:val="left"/>
      <w:pPr>
        <w:ind w:left="2498" w:hanging="360"/>
      </w:pPr>
      <w:rPr>
        <w:rFonts w:ascii="Courier New" w:hAnsi="Courier New" w:cs="Courier New" w:hint="default"/>
      </w:rPr>
    </w:lvl>
    <w:lvl w:ilvl="2" w:tplc="04160005" w:tentative="1">
      <w:start w:val="1"/>
      <w:numFmt w:val="bullet"/>
      <w:lvlText w:val=""/>
      <w:lvlJc w:val="left"/>
      <w:pPr>
        <w:ind w:left="3218" w:hanging="360"/>
      </w:pPr>
      <w:rPr>
        <w:rFonts w:ascii="Wingdings" w:hAnsi="Wingdings" w:hint="default"/>
      </w:rPr>
    </w:lvl>
    <w:lvl w:ilvl="3" w:tplc="04160001" w:tentative="1">
      <w:start w:val="1"/>
      <w:numFmt w:val="bullet"/>
      <w:lvlText w:val=""/>
      <w:lvlJc w:val="left"/>
      <w:pPr>
        <w:ind w:left="3938" w:hanging="360"/>
      </w:pPr>
      <w:rPr>
        <w:rFonts w:ascii="Symbol" w:hAnsi="Symbol" w:hint="default"/>
      </w:rPr>
    </w:lvl>
    <w:lvl w:ilvl="4" w:tplc="04160003" w:tentative="1">
      <w:start w:val="1"/>
      <w:numFmt w:val="bullet"/>
      <w:lvlText w:val="o"/>
      <w:lvlJc w:val="left"/>
      <w:pPr>
        <w:ind w:left="4658" w:hanging="360"/>
      </w:pPr>
      <w:rPr>
        <w:rFonts w:ascii="Courier New" w:hAnsi="Courier New" w:cs="Courier New" w:hint="default"/>
      </w:rPr>
    </w:lvl>
    <w:lvl w:ilvl="5" w:tplc="04160005" w:tentative="1">
      <w:start w:val="1"/>
      <w:numFmt w:val="bullet"/>
      <w:lvlText w:val=""/>
      <w:lvlJc w:val="left"/>
      <w:pPr>
        <w:ind w:left="5378" w:hanging="360"/>
      </w:pPr>
      <w:rPr>
        <w:rFonts w:ascii="Wingdings" w:hAnsi="Wingdings" w:hint="default"/>
      </w:rPr>
    </w:lvl>
    <w:lvl w:ilvl="6" w:tplc="04160001" w:tentative="1">
      <w:start w:val="1"/>
      <w:numFmt w:val="bullet"/>
      <w:lvlText w:val=""/>
      <w:lvlJc w:val="left"/>
      <w:pPr>
        <w:ind w:left="6098" w:hanging="360"/>
      </w:pPr>
      <w:rPr>
        <w:rFonts w:ascii="Symbol" w:hAnsi="Symbol" w:hint="default"/>
      </w:rPr>
    </w:lvl>
    <w:lvl w:ilvl="7" w:tplc="04160003" w:tentative="1">
      <w:start w:val="1"/>
      <w:numFmt w:val="bullet"/>
      <w:lvlText w:val="o"/>
      <w:lvlJc w:val="left"/>
      <w:pPr>
        <w:ind w:left="6818" w:hanging="360"/>
      </w:pPr>
      <w:rPr>
        <w:rFonts w:ascii="Courier New" w:hAnsi="Courier New" w:cs="Courier New" w:hint="default"/>
      </w:rPr>
    </w:lvl>
    <w:lvl w:ilvl="8" w:tplc="04160005" w:tentative="1">
      <w:start w:val="1"/>
      <w:numFmt w:val="bullet"/>
      <w:lvlText w:val=""/>
      <w:lvlJc w:val="left"/>
      <w:pPr>
        <w:ind w:left="7538" w:hanging="360"/>
      </w:pPr>
      <w:rPr>
        <w:rFonts w:ascii="Wingdings" w:hAnsi="Wingdings" w:hint="default"/>
      </w:rPr>
    </w:lvl>
  </w:abstractNum>
  <w:abstractNum w:abstractNumId="37" w15:restartNumberingAfterBreak="0">
    <w:nsid w:val="48897CDC"/>
    <w:multiLevelType w:val="hybridMultilevel"/>
    <w:tmpl w:val="190C1F4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4C7739A3"/>
    <w:multiLevelType w:val="hybridMultilevel"/>
    <w:tmpl w:val="9F5AD5E8"/>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4D422D92"/>
    <w:multiLevelType w:val="hybridMultilevel"/>
    <w:tmpl w:val="96CC7588"/>
    <w:lvl w:ilvl="0" w:tplc="5D80742E">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0" w15:restartNumberingAfterBreak="0">
    <w:nsid w:val="4F611125"/>
    <w:multiLevelType w:val="hybridMultilevel"/>
    <w:tmpl w:val="F87A2C90"/>
    <w:lvl w:ilvl="0" w:tplc="C798A546">
      <w:numFmt w:val="bullet"/>
      <w:lvlText w:val=""/>
      <w:lvlJc w:val="left"/>
      <w:pPr>
        <w:ind w:left="720" w:hanging="360"/>
      </w:pPr>
      <w:rPr>
        <w:rFonts w:ascii="Symbol" w:eastAsiaTheme="minorHAnsi"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4F787460"/>
    <w:multiLevelType w:val="hybridMultilevel"/>
    <w:tmpl w:val="FAEE2A9A"/>
    <w:lvl w:ilvl="0" w:tplc="2E34FE5E">
      <w:start w:val="10"/>
      <w:numFmt w:val="bullet"/>
      <w:lvlText w:val=""/>
      <w:lvlJc w:val="left"/>
      <w:pPr>
        <w:ind w:left="1080" w:hanging="360"/>
      </w:pPr>
      <w:rPr>
        <w:rFonts w:ascii="Symbol" w:eastAsiaTheme="minorHAnsi" w:hAnsi="Symbol" w:cs="Aria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2" w15:restartNumberingAfterBreak="0">
    <w:nsid w:val="508846FF"/>
    <w:multiLevelType w:val="hybridMultilevel"/>
    <w:tmpl w:val="FFBA42BA"/>
    <w:lvl w:ilvl="0" w:tplc="12A800F4">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3" w15:restartNumberingAfterBreak="0">
    <w:nsid w:val="523867D4"/>
    <w:multiLevelType w:val="hybridMultilevel"/>
    <w:tmpl w:val="EC3A2EE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53204819"/>
    <w:multiLevelType w:val="hybridMultilevel"/>
    <w:tmpl w:val="F7E4B24A"/>
    <w:lvl w:ilvl="0" w:tplc="4BCEA65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57216590"/>
    <w:multiLevelType w:val="hybridMultilevel"/>
    <w:tmpl w:val="34504426"/>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5A0F32CC"/>
    <w:multiLevelType w:val="hybridMultilevel"/>
    <w:tmpl w:val="F97EF766"/>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49" w15:restartNumberingAfterBreak="0">
    <w:nsid w:val="614F5578"/>
    <w:multiLevelType w:val="hybridMultilevel"/>
    <w:tmpl w:val="554E0AB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644C0129"/>
    <w:multiLevelType w:val="hybridMultilevel"/>
    <w:tmpl w:val="854C3128"/>
    <w:lvl w:ilvl="0" w:tplc="04160013">
      <w:start w:val="1"/>
      <w:numFmt w:val="upperRoman"/>
      <w:lvlText w:val="%1."/>
      <w:lvlJc w:val="right"/>
      <w:pPr>
        <w:ind w:left="1854" w:hanging="360"/>
      </w:pPr>
      <w:rPr>
        <w:rFonts w:hint="default"/>
        <w:sz w:val="22"/>
        <w:vertAlign w:val="baseline"/>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51" w15:restartNumberingAfterBreak="0">
    <w:nsid w:val="65787CAB"/>
    <w:multiLevelType w:val="hybridMultilevel"/>
    <w:tmpl w:val="23200D88"/>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68071D60"/>
    <w:multiLevelType w:val="hybridMultilevel"/>
    <w:tmpl w:val="964A0484"/>
    <w:lvl w:ilvl="0" w:tplc="63DED438">
      <w:start w:val="1"/>
      <w:numFmt w:val="bullet"/>
      <w:lvlText w:val="-"/>
      <w:lvlJc w:val="left"/>
      <w:pPr>
        <w:ind w:left="720" w:hanging="360"/>
      </w:pPr>
      <w:rPr>
        <w:rFonts w:ascii="Courier New" w:hAnsi="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3" w15:restartNumberingAfterBreak="0">
    <w:nsid w:val="685E281C"/>
    <w:multiLevelType w:val="hybridMultilevel"/>
    <w:tmpl w:val="EB56E3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68C3430B"/>
    <w:multiLevelType w:val="hybridMultilevel"/>
    <w:tmpl w:val="C20E2D7E"/>
    <w:lvl w:ilvl="0" w:tplc="8DF2F870">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6A21306B"/>
    <w:multiLevelType w:val="hybridMultilevel"/>
    <w:tmpl w:val="913E795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6E2309D2"/>
    <w:multiLevelType w:val="hybridMultilevel"/>
    <w:tmpl w:val="FEC8DD60"/>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7" w15:restartNumberingAfterBreak="0">
    <w:nsid w:val="70AC4035"/>
    <w:multiLevelType w:val="hybridMultilevel"/>
    <w:tmpl w:val="C8226EA6"/>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735D1071"/>
    <w:multiLevelType w:val="hybridMultilevel"/>
    <w:tmpl w:val="1C8470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7749798F"/>
    <w:multiLevelType w:val="hybridMultilevel"/>
    <w:tmpl w:val="7534AFA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7777572D"/>
    <w:multiLevelType w:val="hybridMultilevel"/>
    <w:tmpl w:val="9C6C4C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77AF4991"/>
    <w:multiLevelType w:val="hybridMultilevel"/>
    <w:tmpl w:val="29C606E2"/>
    <w:lvl w:ilvl="0" w:tplc="5DE24158">
      <w:start w:val="1"/>
      <w:numFmt w:val="lowerLetter"/>
      <w:lvlText w:val="%1)"/>
      <w:lvlJc w:val="left"/>
      <w:pPr>
        <w:ind w:left="720" w:hanging="360"/>
      </w:pPr>
      <w:rPr>
        <w:rFonts w:ascii="Arial" w:hAnsi="Arial" w:hint="default"/>
        <w:b w:val="0"/>
        <w:i w:val="0"/>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785B1720"/>
    <w:multiLevelType w:val="hybridMultilevel"/>
    <w:tmpl w:val="06B0D444"/>
    <w:lvl w:ilvl="0" w:tplc="6E0C2D10">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790A504D"/>
    <w:multiLevelType w:val="multilevel"/>
    <w:tmpl w:val="D5104CCA"/>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92E343F"/>
    <w:multiLevelType w:val="hybridMultilevel"/>
    <w:tmpl w:val="3700598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7" w15:restartNumberingAfterBreak="0">
    <w:nsid w:val="7A502492"/>
    <w:multiLevelType w:val="hybridMultilevel"/>
    <w:tmpl w:val="4942DC0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7A6412A4"/>
    <w:multiLevelType w:val="hybridMultilevel"/>
    <w:tmpl w:val="B508657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7F384F6F"/>
    <w:multiLevelType w:val="hybridMultilevel"/>
    <w:tmpl w:val="E548AC3E"/>
    <w:lvl w:ilvl="0" w:tplc="6D8E564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2"/>
  </w:num>
  <w:num w:numId="2">
    <w:abstractNumId w:val="59"/>
  </w:num>
  <w:num w:numId="3">
    <w:abstractNumId w:val="8"/>
  </w:num>
  <w:num w:numId="4">
    <w:abstractNumId w:val="53"/>
  </w:num>
  <w:num w:numId="5">
    <w:abstractNumId w:val="38"/>
  </w:num>
  <w:num w:numId="6">
    <w:abstractNumId w:val="46"/>
  </w:num>
  <w:num w:numId="7">
    <w:abstractNumId w:val="47"/>
  </w:num>
  <w:num w:numId="8">
    <w:abstractNumId w:val="66"/>
  </w:num>
  <w:num w:numId="9">
    <w:abstractNumId w:val="7"/>
  </w:num>
  <w:num w:numId="10">
    <w:abstractNumId w:val="4"/>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51"/>
  </w:num>
  <w:num w:numId="14">
    <w:abstractNumId w:val="16"/>
  </w:num>
  <w:num w:numId="15">
    <w:abstractNumId w:val="28"/>
  </w:num>
  <w:num w:numId="16">
    <w:abstractNumId w:val="65"/>
  </w:num>
  <w:num w:numId="17">
    <w:abstractNumId w:val="45"/>
  </w:num>
  <w:num w:numId="18">
    <w:abstractNumId w:val="67"/>
  </w:num>
  <w:num w:numId="19">
    <w:abstractNumId w:val="60"/>
  </w:num>
  <w:num w:numId="20">
    <w:abstractNumId w:val="57"/>
  </w:num>
  <w:num w:numId="21">
    <w:abstractNumId w:val="63"/>
  </w:num>
  <w:num w:numId="22">
    <w:abstractNumId w:val="25"/>
  </w:num>
  <w:num w:numId="23">
    <w:abstractNumId w:val="56"/>
  </w:num>
  <w:num w:numId="24">
    <w:abstractNumId w:val="52"/>
  </w:num>
  <w:num w:numId="25">
    <w:abstractNumId w:val="32"/>
  </w:num>
  <w:num w:numId="26">
    <w:abstractNumId w:val="58"/>
  </w:num>
  <w:num w:numId="27">
    <w:abstractNumId w:val="23"/>
  </w:num>
  <w:num w:numId="28">
    <w:abstractNumId w:val="24"/>
  </w:num>
  <w:num w:numId="29">
    <w:abstractNumId w:val="42"/>
  </w:num>
  <w:num w:numId="30">
    <w:abstractNumId w:val="10"/>
  </w:num>
  <w:num w:numId="31">
    <w:abstractNumId w:val="39"/>
  </w:num>
  <w:num w:numId="32">
    <w:abstractNumId w:val="17"/>
  </w:num>
  <w:num w:numId="33">
    <w:abstractNumId w:val="19"/>
  </w:num>
  <w:num w:numId="34">
    <w:abstractNumId w:val="33"/>
  </w:num>
  <w:num w:numId="35">
    <w:abstractNumId w:val="15"/>
  </w:num>
  <w:num w:numId="36">
    <w:abstractNumId w:val="30"/>
  </w:num>
  <w:num w:numId="37">
    <w:abstractNumId w:val="44"/>
  </w:num>
  <w:num w:numId="38">
    <w:abstractNumId w:val="70"/>
  </w:num>
  <w:num w:numId="39">
    <w:abstractNumId w:val="26"/>
  </w:num>
  <w:num w:numId="40">
    <w:abstractNumId w:val="18"/>
  </w:num>
  <w:num w:numId="41">
    <w:abstractNumId w:val="29"/>
  </w:num>
  <w:num w:numId="42">
    <w:abstractNumId w:val="13"/>
  </w:num>
  <w:num w:numId="43">
    <w:abstractNumId w:val="5"/>
  </w:num>
  <w:num w:numId="44">
    <w:abstractNumId w:val="11"/>
  </w:num>
  <w:num w:numId="45">
    <w:abstractNumId w:val="55"/>
  </w:num>
  <w:num w:numId="46">
    <w:abstractNumId w:val="43"/>
  </w:num>
  <w:num w:numId="47">
    <w:abstractNumId w:val="12"/>
  </w:num>
  <w:num w:numId="48">
    <w:abstractNumId w:val="37"/>
  </w:num>
  <w:num w:numId="49">
    <w:abstractNumId w:val="27"/>
  </w:num>
  <w:num w:numId="50">
    <w:abstractNumId w:val="9"/>
  </w:num>
  <w:num w:numId="51">
    <w:abstractNumId w:val="35"/>
  </w:num>
  <w:num w:numId="52">
    <w:abstractNumId w:val="6"/>
  </w:num>
  <w:num w:numId="53">
    <w:abstractNumId w:val="69"/>
  </w:num>
  <w:num w:numId="54">
    <w:abstractNumId w:val="68"/>
  </w:num>
  <w:num w:numId="55">
    <w:abstractNumId w:val="2"/>
  </w:num>
  <w:num w:numId="56">
    <w:abstractNumId w:val="20"/>
  </w:num>
  <w:num w:numId="57">
    <w:abstractNumId w:val="48"/>
  </w:num>
  <w:num w:numId="58">
    <w:abstractNumId w:val="49"/>
  </w:num>
  <w:num w:numId="59">
    <w:abstractNumId w:val="2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0"/>
  </w:num>
  <w:num w:numId="61">
    <w:abstractNumId w:val="61"/>
  </w:num>
  <w:num w:numId="62">
    <w:abstractNumId w:val="54"/>
  </w:num>
  <w:num w:numId="63">
    <w:abstractNumId w:val="36"/>
  </w:num>
  <w:num w:numId="64">
    <w:abstractNumId w:val="40"/>
  </w:num>
  <w:num w:numId="65">
    <w:abstractNumId w:val="14"/>
  </w:num>
  <w:num w:numId="66">
    <w:abstractNumId w:val="41"/>
  </w:num>
  <w:num w:numId="67">
    <w:abstractNumId w:val="34"/>
  </w:num>
  <w:num w:numId="68">
    <w:abstractNumId w:val="62"/>
  </w:num>
  <w:num w:numId="69">
    <w:abstractNumId w:val="64"/>
  </w:num>
  <w:num w:numId="70">
    <w:abstractNumId w:val="3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000E"/>
    <w:rsid w:val="00002759"/>
    <w:rsid w:val="00003219"/>
    <w:rsid w:val="00003D1F"/>
    <w:rsid w:val="0000460C"/>
    <w:rsid w:val="000059AB"/>
    <w:rsid w:val="00007034"/>
    <w:rsid w:val="00007FB3"/>
    <w:rsid w:val="000105CA"/>
    <w:rsid w:val="0001193D"/>
    <w:rsid w:val="00014E2D"/>
    <w:rsid w:val="000157B9"/>
    <w:rsid w:val="000159E4"/>
    <w:rsid w:val="00020834"/>
    <w:rsid w:val="00022E0A"/>
    <w:rsid w:val="000248AE"/>
    <w:rsid w:val="00026649"/>
    <w:rsid w:val="000278C7"/>
    <w:rsid w:val="00027E78"/>
    <w:rsid w:val="000303AE"/>
    <w:rsid w:val="0003097F"/>
    <w:rsid w:val="00030DA7"/>
    <w:rsid w:val="000311C6"/>
    <w:rsid w:val="00031564"/>
    <w:rsid w:val="00031B76"/>
    <w:rsid w:val="0003204E"/>
    <w:rsid w:val="000325D7"/>
    <w:rsid w:val="000339FD"/>
    <w:rsid w:val="00034F97"/>
    <w:rsid w:val="00036CB7"/>
    <w:rsid w:val="00036FF5"/>
    <w:rsid w:val="000403CA"/>
    <w:rsid w:val="000438AC"/>
    <w:rsid w:val="00043913"/>
    <w:rsid w:val="00043D7D"/>
    <w:rsid w:val="00043E93"/>
    <w:rsid w:val="0004420E"/>
    <w:rsid w:val="00044664"/>
    <w:rsid w:val="00053321"/>
    <w:rsid w:val="000538B8"/>
    <w:rsid w:val="000558DA"/>
    <w:rsid w:val="0005640B"/>
    <w:rsid w:val="000568E6"/>
    <w:rsid w:val="00057DB0"/>
    <w:rsid w:val="00061C00"/>
    <w:rsid w:val="00061FAB"/>
    <w:rsid w:val="00064A7F"/>
    <w:rsid w:val="00065BB9"/>
    <w:rsid w:val="00066B99"/>
    <w:rsid w:val="00066CCD"/>
    <w:rsid w:val="00071CB1"/>
    <w:rsid w:val="0007282F"/>
    <w:rsid w:val="00072AAD"/>
    <w:rsid w:val="0007508C"/>
    <w:rsid w:val="00080949"/>
    <w:rsid w:val="00081121"/>
    <w:rsid w:val="00081604"/>
    <w:rsid w:val="0008226D"/>
    <w:rsid w:val="000823E6"/>
    <w:rsid w:val="00082A34"/>
    <w:rsid w:val="00082B11"/>
    <w:rsid w:val="00082E03"/>
    <w:rsid w:val="00084037"/>
    <w:rsid w:val="000845A2"/>
    <w:rsid w:val="0008610B"/>
    <w:rsid w:val="00086B20"/>
    <w:rsid w:val="000923BD"/>
    <w:rsid w:val="000928FC"/>
    <w:rsid w:val="00093C84"/>
    <w:rsid w:val="000949AF"/>
    <w:rsid w:val="0009537C"/>
    <w:rsid w:val="00095CFA"/>
    <w:rsid w:val="000974A0"/>
    <w:rsid w:val="000A0D86"/>
    <w:rsid w:val="000A56A6"/>
    <w:rsid w:val="000A5EC7"/>
    <w:rsid w:val="000A633A"/>
    <w:rsid w:val="000A762D"/>
    <w:rsid w:val="000A7723"/>
    <w:rsid w:val="000A7EAD"/>
    <w:rsid w:val="000A7ED5"/>
    <w:rsid w:val="000B0409"/>
    <w:rsid w:val="000B0E94"/>
    <w:rsid w:val="000B10FD"/>
    <w:rsid w:val="000B197C"/>
    <w:rsid w:val="000B3316"/>
    <w:rsid w:val="000B3483"/>
    <w:rsid w:val="000B37D4"/>
    <w:rsid w:val="000B4947"/>
    <w:rsid w:val="000B762E"/>
    <w:rsid w:val="000B7E2B"/>
    <w:rsid w:val="000C2A68"/>
    <w:rsid w:val="000C31D6"/>
    <w:rsid w:val="000C46D0"/>
    <w:rsid w:val="000C646F"/>
    <w:rsid w:val="000C7125"/>
    <w:rsid w:val="000D222D"/>
    <w:rsid w:val="000D2BDC"/>
    <w:rsid w:val="000D33C9"/>
    <w:rsid w:val="000D3EA6"/>
    <w:rsid w:val="000D4E10"/>
    <w:rsid w:val="000D7C24"/>
    <w:rsid w:val="000D7D46"/>
    <w:rsid w:val="000D7FA9"/>
    <w:rsid w:val="000E1AF6"/>
    <w:rsid w:val="000E619A"/>
    <w:rsid w:val="000E64DA"/>
    <w:rsid w:val="000E68BD"/>
    <w:rsid w:val="000E7EC9"/>
    <w:rsid w:val="000F1B1C"/>
    <w:rsid w:val="000F2ED3"/>
    <w:rsid w:val="000F656C"/>
    <w:rsid w:val="000F6595"/>
    <w:rsid w:val="000F70AC"/>
    <w:rsid w:val="000F712F"/>
    <w:rsid w:val="00100F62"/>
    <w:rsid w:val="00102789"/>
    <w:rsid w:val="001031CE"/>
    <w:rsid w:val="00104997"/>
    <w:rsid w:val="00104DBE"/>
    <w:rsid w:val="001057AE"/>
    <w:rsid w:val="001060D1"/>
    <w:rsid w:val="00106D29"/>
    <w:rsid w:val="0010799A"/>
    <w:rsid w:val="00110F48"/>
    <w:rsid w:val="001110CE"/>
    <w:rsid w:val="00111B75"/>
    <w:rsid w:val="001125CA"/>
    <w:rsid w:val="001138A3"/>
    <w:rsid w:val="00114124"/>
    <w:rsid w:val="00114D2C"/>
    <w:rsid w:val="00116DEC"/>
    <w:rsid w:val="00121DF1"/>
    <w:rsid w:val="00122B9C"/>
    <w:rsid w:val="00122CAF"/>
    <w:rsid w:val="00122D90"/>
    <w:rsid w:val="00123C9F"/>
    <w:rsid w:val="0012486A"/>
    <w:rsid w:val="0012544E"/>
    <w:rsid w:val="0012563E"/>
    <w:rsid w:val="001336EF"/>
    <w:rsid w:val="00135CD7"/>
    <w:rsid w:val="0014222D"/>
    <w:rsid w:val="0014395C"/>
    <w:rsid w:val="00144B66"/>
    <w:rsid w:val="001518BE"/>
    <w:rsid w:val="00151EA9"/>
    <w:rsid w:val="001523C2"/>
    <w:rsid w:val="001528FB"/>
    <w:rsid w:val="00152DB1"/>
    <w:rsid w:val="00153AA4"/>
    <w:rsid w:val="00154706"/>
    <w:rsid w:val="001556DF"/>
    <w:rsid w:val="00156826"/>
    <w:rsid w:val="00156C85"/>
    <w:rsid w:val="00157183"/>
    <w:rsid w:val="001577C8"/>
    <w:rsid w:val="00157C37"/>
    <w:rsid w:val="0016094F"/>
    <w:rsid w:val="00161E06"/>
    <w:rsid w:val="00162830"/>
    <w:rsid w:val="001634F9"/>
    <w:rsid w:val="001672E3"/>
    <w:rsid w:val="00170F2A"/>
    <w:rsid w:val="00171293"/>
    <w:rsid w:val="00173987"/>
    <w:rsid w:val="001745DC"/>
    <w:rsid w:val="001752BE"/>
    <w:rsid w:val="00175575"/>
    <w:rsid w:val="0017559D"/>
    <w:rsid w:val="00176757"/>
    <w:rsid w:val="001806E3"/>
    <w:rsid w:val="0018231E"/>
    <w:rsid w:val="00182CCE"/>
    <w:rsid w:val="00183A86"/>
    <w:rsid w:val="00184943"/>
    <w:rsid w:val="00185FCF"/>
    <w:rsid w:val="001876E6"/>
    <w:rsid w:val="0018778E"/>
    <w:rsid w:val="001879F6"/>
    <w:rsid w:val="00187BC8"/>
    <w:rsid w:val="001902D0"/>
    <w:rsid w:val="00190F84"/>
    <w:rsid w:val="00192608"/>
    <w:rsid w:val="00193167"/>
    <w:rsid w:val="00197044"/>
    <w:rsid w:val="0019779B"/>
    <w:rsid w:val="00197D18"/>
    <w:rsid w:val="001A0788"/>
    <w:rsid w:val="001A090E"/>
    <w:rsid w:val="001A16CE"/>
    <w:rsid w:val="001A2136"/>
    <w:rsid w:val="001A301B"/>
    <w:rsid w:val="001A3F38"/>
    <w:rsid w:val="001A5EF3"/>
    <w:rsid w:val="001A7807"/>
    <w:rsid w:val="001B03C4"/>
    <w:rsid w:val="001B080E"/>
    <w:rsid w:val="001B17A7"/>
    <w:rsid w:val="001B19A2"/>
    <w:rsid w:val="001B2CD1"/>
    <w:rsid w:val="001B30C0"/>
    <w:rsid w:val="001B4D95"/>
    <w:rsid w:val="001B4DE7"/>
    <w:rsid w:val="001C0273"/>
    <w:rsid w:val="001C2393"/>
    <w:rsid w:val="001C2E3A"/>
    <w:rsid w:val="001C2F84"/>
    <w:rsid w:val="001C4659"/>
    <w:rsid w:val="001C4864"/>
    <w:rsid w:val="001C4A56"/>
    <w:rsid w:val="001C5A6D"/>
    <w:rsid w:val="001C6A0A"/>
    <w:rsid w:val="001C7263"/>
    <w:rsid w:val="001C75D1"/>
    <w:rsid w:val="001D1153"/>
    <w:rsid w:val="001D1507"/>
    <w:rsid w:val="001D214E"/>
    <w:rsid w:val="001D2DF8"/>
    <w:rsid w:val="001D31AC"/>
    <w:rsid w:val="001D3599"/>
    <w:rsid w:val="001D3E4E"/>
    <w:rsid w:val="001D44C8"/>
    <w:rsid w:val="001D4906"/>
    <w:rsid w:val="001D4FF2"/>
    <w:rsid w:val="001D5D16"/>
    <w:rsid w:val="001E1402"/>
    <w:rsid w:val="001E17CA"/>
    <w:rsid w:val="001E2AC1"/>
    <w:rsid w:val="001E3217"/>
    <w:rsid w:val="001F2743"/>
    <w:rsid w:val="00200994"/>
    <w:rsid w:val="00200C7F"/>
    <w:rsid w:val="0020101F"/>
    <w:rsid w:val="002015D7"/>
    <w:rsid w:val="00204C48"/>
    <w:rsid w:val="002060FF"/>
    <w:rsid w:val="0020668D"/>
    <w:rsid w:val="00207673"/>
    <w:rsid w:val="00207929"/>
    <w:rsid w:val="00207B8E"/>
    <w:rsid w:val="002100F6"/>
    <w:rsid w:val="002103F3"/>
    <w:rsid w:val="00210A4B"/>
    <w:rsid w:val="002110E3"/>
    <w:rsid w:val="0021452A"/>
    <w:rsid w:val="0021489B"/>
    <w:rsid w:val="00216035"/>
    <w:rsid w:val="0021758F"/>
    <w:rsid w:val="002205EC"/>
    <w:rsid w:val="00220A14"/>
    <w:rsid w:val="00220C30"/>
    <w:rsid w:val="00221B93"/>
    <w:rsid w:val="002245D9"/>
    <w:rsid w:val="00225A72"/>
    <w:rsid w:val="00226D89"/>
    <w:rsid w:val="00227F33"/>
    <w:rsid w:val="002305FA"/>
    <w:rsid w:val="002347CE"/>
    <w:rsid w:val="00235B06"/>
    <w:rsid w:val="00236126"/>
    <w:rsid w:val="0023710C"/>
    <w:rsid w:val="00242AD7"/>
    <w:rsid w:val="002439FB"/>
    <w:rsid w:val="00243DB8"/>
    <w:rsid w:val="00244417"/>
    <w:rsid w:val="00244E81"/>
    <w:rsid w:val="002459E5"/>
    <w:rsid w:val="002523DC"/>
    <w:rsid w:val="002537C8"/>
    <w:rsid w:val="00253AF5"/>
    <w:rsid w:val="00253F12"/>
    <w:rsid w:val="00254242"/>
    <w:rsid w:val="00255FBD"/>
    <w:rsid w:val="002572E0"/>
    <w:rsid w:val="0026026A"/>
    <w:rsid w:val="00262ABB"/>
    <w:rsid w:val="00263411"/>
    <w:rsid w:val="00263E34"/>
    <w:rsid w:val="00264C91"/>
    <w:rsid w:val="00265316"/>
    <w:rsid w:val="00271ABD"/>
    <w:rsid w:val="00272171"/>
    <w:rsid w:val="00272392"/>
    <w:rsid w:val="00272D4C"/>
    <w:rsid w:val="002733F4"/>
    <w:rsid w:val="00274B90"/>
    <w:rsid w:val="00275407"/>
    <w:rsid w:val="00285D35"/>
    <w:rsid w:val="002860FD"/>
    <w:rsid w:val="00286608"/>
    <w:rsid w:val="002873D3"/>
    <w:rsid w:val="002873F4"/>
    <w:rsid w:val="00291EA5"/>
    <w:rsid w:val="00291F30"/>
    <w:rsid w:val="0029223A"/>
    <w:rsid w:val="00293015"/>
    <w:rsid w:val="00293F58"/>
    <w:rsid w:val="00295A64"/>
    <w:rsid w:val="00295CA6"/>
    <w:rsid w:val="002968B5"/>
    <w:rsid w:val="002A048B"/>
    <w:rsid w:val="002A0B6D"/>
    <w:rsid w:val="002A2784"/>
    <w:rsid w:val="002A61FD"/>
    <w:rsid w:val="002A73D5"/>
    <w:rsid w:val="002B1159"/>
    <w:rsid w:val="002B6847"/>
    <w:rsid w:val="002C39F4"/>
    <w:rsid w:val="002C4BE5"/>
    <w:rsid w:val="002C4EEE"/>
    <w:rsid w:val="002C59BC"/>
    <w:rsid w:val="002C69D7"/>
    <w:rsid w:val="002C6F82"/>
    <w:rsid w:val="002D073E"/>
    <w:rsid w:val="002D0844"/>
    <w:rsid w:val="002E0B41"/>
    <w:rsid w:val="002E6449"/>
    <w:rsid w:val="002E721C"/>
    <w:rsid w:val="002F2633"/>
    <w:rsid w:val="002F28A5"/>
    <w:rsid w:val="002F39DE"/>
    <w:rsid w:val="002F4043"/>
    <w:rsid w:val="002F4BEB"/>
    <w:rsid w:val="002F4D98"/>
    <w:rsid w:val="002F5030"/>
    <w:rsid w:val="002F709B"/>
    <w:rsid w:val="003010B3"/>
    <w:rsid w:val="00306D4F"/>
    <w:rsid w:val="003121D7"/>
    <w:rsid w:val="00312EA1"/>
    <w:rsid w:val="00314BC8"/>
    <w:rsid w:val="00315D4A"/>
    <w:rsid w:val="00316B2A"/>
    <w:rsid w:val="0032131E"/>
    <w:rsid w:val="00322880"/>
    <w:rsid w:val="00323491"/>
    <w:rsid w:val="003258E6"/>
    <w:rsid w:val="00326594"/>
    <w:rsid w:val="00326F7E"/>
    <w:rsid w:val="0032796C"/>
    <w:rsid w:val="00330066"/>
    <w:rsid w:val="00331D3D"/>
    <w:rsid w:val="003323E4"/>
    <w:rsid w:val="00333942"/>
    <w:rsid w:val="003348FB"/>
    <w:rsid w:val="003365DB"/>
    <w:rsid w:val="00336C55"/>
    <w:rsid w:val="00336C8A"/>
    <w:rsid w:val="00337A36"/>
    <w:rsid w:val="00337B38"/>
    <w:rsid w:val="00337E20"/>
    <w:rsid w:val="003445A9"/>
    <w:rsid w:val="003503D6"/>
    <w:rsid w:val="00350472"/>
    <w:rsid w:val="0035072D"/>
    <w:rsid w:val="00350DE4"/>
    <w:rsid w:val="00351490"/>
    <w:rsid w:val="003518D5"/>
    <w:rsid w:val="00352831"/>
    <w:rsid w:val="003530E1"/>
    <w:rsid w:val="00354255"/>
    <w:rsid w:val="003549E3"/>
    <w:rsid w:val="00355853"/>
    <w:rsid w:val="003561AC"/>
    <w:rsid w:val="0035634B"/>
    <w:rsid w:val="00357E46"/>
    <w:rsid w:val="00360050"/>
    <w:rsid w:val="003602FA"/>
    <w:rsid w:val="003641EB"/>
    <w:rsid w:val="00364C8E"/>
    <w:rsid w:val="0036510C"/>
    <w:rsid w:val="003659BE"/>
    <w:rsid w:val="00370E52"/>
    <w:rsid w:val="0037144E"/>
    <w:rsid w:val="00373846"/>
    <w:rsid w:val="00373E4E"/>
    <w:rsid w:val="00375E2B"/>
    <w:rsid w:val="003760B9"/>
    <w:rsid w:val="00377901"/>
    <w:rsid w:val="00380022"/>
    <w:rsid w:val="0038016E"/>
    <w:rsid w:val="0038044F"/>
    <w:rsid w:val="00382709"/>
    <w:rsid w:val="00383FB7"/>
    <w:rsid w:val="00385CF0"/>
    <w:rsid w:val="003864AB"/>
    <w:rsid w:val="003864D6"/>
    <w:rsid w:val="003868F7"/>
    <w:rsid w:val="0038705A"/>
    <w:rsid w:val="00387DCB"/>
    <w:rsid w:val="00387DDE"/>
    <w:rsid w:val="00390B40"/>
    <w:rsid w:val="00391880"/>
    <w:rsid w:val="00391C91"/>
    <w:rsid w:val="00391E4F"/>
    <w:rsid w:val="00392235"/>
    <w:rsid w:val="00394AD7"/>
    <w:rsid w:val="00395657"/>
    <w:rsid w:val="003A0108"/>
    <w:rsid w:val="003A07E9"/>
    <w:rsid w:val="003A2C21"/>
    <w:rsid w:val="003A2D9B"/>
    <w:rsid w:val="003A329D"/>
    <w:rsid w:val="003A7CFB"/>
    <w:rsid w:val="003B0F03"/>
    <w:rsid w:val="003B23A4"/>
    <w:rsid w:val="003B2BC4"/>
    <w:rsid w:val="003B4D8A"/>
    <w:rsid w:val="003B5B25"/>
    <w:rsid w:val="003B6C0F"/>
    <w:rsid w:val="003B781B"/>
    <w:rsid w:val="003C051F"/>
    <w:rsid w:val="003C0C3A"/>
    <w:rsid w:val="003C191F"/>
    <w:rsid w:val="003C1BA9"/>
    <w:rsid w:val="003C23E0"/>
    <w:rsid w:val="003C2ED5"/>
    <w:rsid w:val="003C52B0"/>
    <w:rsid w:val="003C5DDF"/>
    <w:rsid w:val="003C7B4C"/>
    <w:rsid w:val="003C7BB6"/>
    <w:rsid w:val="003D0A4B"/>
    <w:rsid w:val="003D2DF0"/>
    <w:rsid w:val="003D5526"/>
    <w:rsid w:val="003D640B"/>
    <w:rsid w:val="003E0278"/>
    <w:rsid w:val="003E0803"/>
    <w:rsid w:val="003E0AD3"/>
    <w:rsid w:val="003E1567"/>
    <w:rsid w:val="003E36E6"/>
    <w:rsid w:val="003E65CD"/>
    <w:rsid w:val="003F1663"/>
    <w:rsid w:val="003F294F"/>
    <w:rsid w:val="003F2ACF"/>
    <w:rsid w:val="003F51CF"/>
    <w:rsid w:val="003F5BAA"/>
    <w:rsid w:val="004006C5"/>
    <w:rsid w:val="00400B78"/>
    <w:rsid w:val="00403AE8"/>
    <w:rsid w:val="00404236"/>
    <w:rsid w:val="00405329"/>
    <w:rsid w:val="0040590C"/>
    <w:rsid w:val="00405952"/>
    <w:rsid w:val="00407003"/>
    <w:rsid w:val="00407342"/>
    <w:rsid w:val="0040735B"/>
    <w:rsid w:val="004114F7"/>
    <w:rsid w:val="00413B6D"/>
    <w:rsid w:val="004148C4"/>
    <w:rsid w:val="004178EF"/>
    <w:rsid w:val="00424BD2"/>
    <w:rsid w:val="00424D67"/>
    <w:rsid w:val="00426B61"/>
    <w:rsid w:val="00433C9B"/>
    <w:rsid w:val="00436D0C"/>
    <w:rsid w:val="00443A09"/>
    <w:rsid w:val="00445D65"/>
    <w:rsid w:val="004469E0"/>
    <w:rsid w:val="004509AE"/>
    <w:rsid w:val="004511E1"/>
    <w:rsid w:val="00455616"/>
    <w:rsid w:val="00455EF0"/>
    <w:rsid w:val="00457AC1"/>
    <w:rsid w:val="00460F02"/>
    <w:rsid w:val="00461772"/>
    <w:rsid w:val="00462500"/>
    <w:rsid w:val="004629AB"/>
    <w:rsid w:val="004631ED"/>
    <w:rsid w:val="004638C4"/>
    <w:rsid w:val="00464FCE"/>
    <w:rsid w:val="00464FDE"/>
    <w:rsid w:val="00464FF1"/>
    <w:rsid w:val="004704DA"/>
    <w:rsid w:val="00470DB4"/>
    <w:rsid w:val="00471919"/>
    <w:rsid w:val="0047236C"/>
    <w:rsid w:val="0047455F"/>
    <w:rsid w:val="004758DE"/>
    <w:rsid w:val="00475A79"/>
    <w:rsid w:val="00475C90"/>
    <w:rsid w:val="00475DB3"/>
    <w:rsid w:val="00475FC1"/>
    <w:rsid w:val="004770BD"/>
    <w:rsid w:val="00480C5F"/>
    <w:rsid w:val="0048272D"/>
    <w:rsid w:val="004838DE"/>
    <w:rsid w:val="00483B4A"/>
    <w:rsid w:val="00485079"/>
    <w:rsid w:val="00486A70"/>
    <w:rsid w:val="00487341"/>
    <w:rsid w:val="00487B5E"/>
    <w:rsid w:val="004913F7"/>
    <w:rsid w:val="00492E4B"/>
    <w:rsid w:val="00496F71"/>
    <w:rsid w:val="00497531"/>
    <w:rsid w:val="00497B16"/>
    <w:rsid w:val="004A023E"/>
    <w:rsid w:val="004A0509"/>
    <w:rsid w:val="004A23B7"/>
    <w:rsid w:val="004A40C7"/>
    <w:rsid w:val="004A4110"/>
    <w:rsid w:val="004A570C"/>
    <w:rsid w:val="004A5D02"/>
    <w:rsid w:val="004A5EC9"/>
    <w:rsid w:val="004A7D56"/>
    <w:rsid w:val="004B120C"/>
    <w:rsid w:val="004B321C"/>
    <w:rsid w:val="004B7037"/>
    <w:rsid w:val="004C4373"/>
    <w:rsid w:val="004C4440"/>
    <w:rsid w:val="004C4831"/>
    <w:rsid w:val="004C77F9"/>
    <w:rsid w:val="004D0521"/>
    <w:rsid w:val="004D11E2"/>
    <w:rsid w:val="004D16A0"/>
    <w:rsid w:val="004D3D12"/>
    <w:rsid w:val="004D51BC"/>
    <w:rsid w:val="004D539E"/>
    <w:rsid w:val="004E0507"/>
    <w:rsid w:val="004E14EC"/>
    <w:rsid w:val="004E2774"/>
    <w:rsid w:val="004E334D"/>
    <w:rsid w:val="004E4466"/>
    <w:rsid w:val="004E526D"/>
    <w:rsid w:val="004E58B9"/>
    <w:rsid w:val="004E5B79"/>
    <w:rsid w:val="004E6E8B"/>
    <w:rsid w:val="004F1124"/>
    <w:rsid w:val="004F219F"/>
    <w:rsid w:val="004F2332"/>
    <w:rsid w:val="004F353A"/>
    <w:rsid w:val="00500F48"/>
    <w:rsid w:val="0050178F"/>
    <w:rsid w:val="00501BFD"/>
    <w:rsid w:val="00502BB5"/>
    <w:rsid w:val="00502C63"/>
    <w:rsid w:val="005037EE"/>
    <w:rsid w:val="00503D70"/>
    <w:rsid w:val="0050424C"/>
    <w:rsid w:val="00504373"/>
    <w:rsid w:val="00504CCF"/>
    <w:rsid w:val="005073FF"/>
    <w:rsid w:val="005131F4"/>
    <w:rsid w:val="005153C6"/>
    <w:rsid w:val="00517D4D"/>
    <w:rsid w:val="005203D6"/>
    <w:rsid w:val="005206E4"/>
    <w:rsid w:val="00520828"/>
    <w:rsid w:val="005229CD"/>
    <w:rsid w:val="0052338B"/>
    <w:rsid w:val="00523B70"/>
    <w:rsid w:val="005245A9"/>
    <w:rsid w:val="0052527C"/>
    <w:rsid w:val="0052597D"/>
    <w:rsid w:val="00527A08"/>
    <w:rsid w:val="00531109"/>
    <w:rsid w:val="00532799"/>
    <w:rsid w:val="00533FC0"/>
    <w:rsid w:val="00534AF7"/>
    <w:rsid w:val="00534B2D"/>
    <w:rsid w:val="00534EBC"/>
    <w:rsid w:val="005356A2"/>
    <w:rsid w:val="00535EDA"/>
    <w:rsid w:val="00536B2C"/>
    <w:rsid w:val="00540426"/>
    <w:rsid w:val="00540474"/>
    <w:rsid w:val="00540D64"/>
    <w:rsid w:val="00541C96"/>
    <w:rsid w:val="00541F0C"/>
    <w:rsid w:val="00542A30"/>
    <w:rsid w:val="0054419B"/>
    <w:rsid w:val="00544344"/>
    <w:rsid w:val="0054596D"/>
    <w:rsid w:val="005469A3"/>
    <w:rsid w:val="00551A0F"/>
    <w:rsid w:val="005531F0"/>
    <w:rsid w:val="00555213"/>
    <w:rsid w:val="00557C61"/>
    <w:rsid w:val="00562AE3"/>
    <w:rsid w:val="00564A80"/>
    <w:rsid w:val="0056517F"/>
    <w:rsid w:val="00565FB2"/>
    <w:rsid w:val="005705FB"/>
    <w:rsid w:val="00571649"/>
    <w:rsid w:val="00572A64"/>
    <w:rsid w:val="00572BFB"/>
    <w:rsid w:val="00573AB0"/>
    <w:rsid w:val="00574244"/>
    <w:rsid w:val="00574C3D"/>
    <w:rsid w:val="00575335"/>
    <w:rsid w:val="00575A2D"/>
    <w:rsid w:val="00575FFB"/>
    <w:rsid w:val="00576EBC"/>
    <w:rsid w:val="00582090"/>
    <w:rsid w:val="005841F1"/>
    <w:rsid w:val="00584A78"/>
    <w:rsid w:val="005876E9"/>
    <w:rsid w:val="00590B44"/>
    <w:rsid w:val="0059102C"/>
    <w:rsid w:val="005915BE"/>
    <w:rsid w:val="00596531"/>
    <w:rsid w:val="005A1179"/>
    <w:rsid w:val="005A1C0F"/>
    <w:rsid w:val="005A30C5"/>
    <w:rsid w:val="005A32CF"/>
    <w:rsid w:val="005A4CA8"/>
    <w:rsid w:val="005A4E53"/>
    <w:rsid w:val="005A6AC2"/>
    <w:rsid w:val="005A6E64"/>
    <w:rsid w:val="005B087E"/>
    <w:rsid w:val="005B1333"/>
    <w:rsid w:val="005B173E"/>
    <w:rsid w:val="005B1EE6"/>
    <w:rsid w:val="005B2B2E"/>
    <w:rsid w:val="005B4FC2"/>
    <w:rsid w:val="005B54DA"/>
    <w:rsid w:val="005B5672"/>
    <w:rsid w:val="005B571D"/>
    <w:rsid w:val="005B6FE1"/>
    <w:rsid w:val="005B754F"/>
    <w:rsid w:val="005B79E5"/>
    <w:rsid w:val="005C10C4"/>
    <w:rsid w:val="005C4A03"/>
    <w:rsid w:val="005C6560"/>
    <w:rsid w:val="005D0327"/>
    <w:rsid w:val="005D6CBA"/>
    <w:rsid w:val="005E14F3"/>
    <w:rsid w:val="005E55C8"/>
    <w:rsid w:val="005E61F6"/>
    <w:rsid w:val="005E632E"/>
    <w:rsid w:val="005E704B"/>
    <w:rsid w:val="005F018D"/>
    <w:rsid w:val="005F01A0"/>
    <w:rsid w:val="005F0FE5"/>
    <w:rsid w:val="005F2089"/>
    <w:rsid w:val="005F36B0"/>
    <w:rsid w:val="005F3996"/>
    <w:rsid w:val="006002C0"/>
    <w:rsid w:val="00602D64"/>
    <w:rsid w:val="00604797"/>
    <w:rsid w:val="00611D5E"/>
    <w:rsid w:val="00612BE6"/>
    <w:rsid w:val="00612E17"/>
    <w:rsid w:val="00614A18"/>
    <w:rsid w:val="006155D6"/>
    <w:rsid w:val="006164C0"/>
    <w:rsid w:val="006164C4"/>
    <w:rsid w:val="0061723F"/>
    <w:rsid w:val="006176FB"/>
    <w:rsid w:val="00620FCA"/>
    <w:rsid w:val="0062205B"/>
    <w:rsid w:val="00622D94"/>
    <w:rsid w:val="00623317"/>
    <w:rsid w:val="00623F66"/>
    <w:rsid w:val="006249DC"/>
    <w:rsid w:val="0062695E"/>
    <w:rsid w:val="00627271"/>
    <w:rsid w:val="006309E7"/>
    <w:rsid w:val="00630CBF"/>
    <w:rsid w:val="006322CF"/>
    <w:rsid w:val="006336CC"/>
    <w:rsid w:val="0063377F"/>
    <w:rsid w:val="006362A9"/>
    <w:rsid w:val="006365D4"/>
    <w:rsid w:val="0063708D"/>
    <w:rsid w:val="00637296"/>
    <w:rsid w:val="00637590"/>
    <w:rsid w:val="00637AB9"/>
    <w:rsid w:val="00640F7D"/>
    <w:rsid w:val="0064306C"/>
    <w:rsid w:val="00643EE4"/>
    <w:rsid w:val="00644528"/>
    <w:rsid w:val="006449BA"/>
    <w:rsid w:val="00644B84"/>
    <w:rsid w:val="006453D8"/>
    <w:rsid w:val="00645B69"/>
    <w:rsid w:val="00646C5C"/>
    <w:rsid w:val="00646E06"/>
    <w:rsid w:val="006475FB"/>
    <w:rsid w:val="00647B95"/>
    <w:rsid w:val="006521DD"/>
    <w:rsid w:val="006523AC"/>
    <w:rsid w:val="00652BA1"/>
    <w:rsid w:val="00653C8B"/>
    <w:rsid w:val="0065505F"/>
    <w:rsid w:val="00656E79"/>
    <w:rsid w:val="00656EE9"/>
    <w:rsid w:val="0065797B"/>
    <w:rsid w:val="0066082A"/>
    <w:rsid w:val="00661053"/>
    <w:rsid w:val="00661620"/>
    <w:rsid w:val="00662D79"/>
    <w:rsid w:val="006641CF"/>
    <w:rsid w:val="00664473"/>
    <w:rsid w:val="006658B0"/>
    <w:rsid w:val="00670319"/>
    <w:rsid w:val="00670582"/>
    <w:rsid w:val="00673BC3"/>
    <w:rsid w:val="00673FA4"/>
    <w:rsid w:val="00677166"/>
    <w:rsid w:val="00681CAA"/>
    <w:rsid w:val="00681CBD"/>
    <w:rsid w:val="00681DF6"/>
    <w:rsid w:val="00682352"/>
    <w:rsid w:val="00682EB0"/>
    <w:rsid w:val="00683676"/>
    <w:rsid w:val="00683F56"/>
    <w:rsid w:val="006847D9"/>
    <w:rsid w:val="006852FC"/>
    <w:rsid w:val="00685A8F"/>
    <w:rsid w:val="00686A12"/>
    <w:rsid w:val="00686A8C"/>
    <w:rsid w:val="00687E70"/>
    <w:rsid w:val="00691168"/>
    <w:rsid w:val="006924B5"/>
    <w:rsid w:val="00692A96"/>
    <w:rsid w:val="0069438D"/>
    <w:rsid w:val="00695075"/>
    <w:rsid w:val="00695B64"/>
    <w:rsid w:val="006A14B9"/>
    <w:rsid w:val="006A29D9"/>
    <w:rsid w:val="006A6B1E"/>
    <w:rsid w:val="006A6C14"/>
    <w:rsid w:val="006B0224"/>
    <w:rsid w:val="006B03AE"/>
    <w:rsid w:val="006B1ECD"/>
    <w:rsid w:val="006B26E7"/>
    <w:rsid w:val="006B36F5"/>
    <w:rsid w:val="006B562B"/>
    <w:rsid w:val="006B65B2"/>
    <w:rsid w:val="006C010E"/>
    <w:rsid w:val="006C207F"/>
    <w:rsid w:val="006C2887"/>
    <w:rsid w:val="006C2CD3"/>
    <w:rsid w:val="006C3549"/>
    <w:rsid w:val="006C6272"/>
    <w:rsid w:val="006C64BF"/>
    <w:rsid w:val="006D29A8"/>
    <w:rsid w:val="006D2AF7"/>
    <w:rsid w:val="006D3314"/>
    <w:rsid w:val="006D649B"/>
    <w:rsid w:val="006D65B3"/>
    <w:rsid w:val="006D76C0"/>
    <w:rsid w:val="006E1563"/>
    <w:rsid w:val="006E253F"/>
    <w:rsid w:val="006E28FA"/>
    <w:rsid w:val="006E3277"/>
    <w:rsid w:val="006F0AF7"/>
    <w:rsid w:val="006F19D6"/>
    <w:rsid w:val="006F3715"/>
    <w:rsid w:val="006F3BCF"/>
    <w:rsid w:val="006F4478"/>
    <w:rsid w:val="006F5404"/>
    <w:rsid w:val="006F700B"/>
    <w:rsid w:val="006F7713"/>
    <w:rsid w:val="00700B3A"/>
    <w:rsid w:val="00700E35"/>
    <w:rsid w:val="007021F2"/>
    <w:rsid w:val="00704471"/>
    <w:rsid w:val="00710D5C"/>
    <w:rsid w:val="007131F2"/>
    <w:rsid w:val="007135D3"/>
    <w:rsid w:val="0071402A"/>
    <w:rsid w:val="007162CA"/>
    <w:rsid w:val="00716C3F"/>
    <w:rsid w:val="00717CAC"/>
    <w:rsid w:val="00720AA8"/>
    <w:rsid w:val="00721C6A"/>
    <w:rsid w:val="007229F2"/>
    <w:rsid w:val="00722AF1"/>
    <w:rsid w:val="00724032"/>
    <w:rsid w:val="00724895"/>
    <w:rsid w:val="00724AF4"/>
    <w:rsid w:val="00724CB0"/>
    <w:rsid w:val="00725EBF"/>
    <w:rsid w:val="007279FF"/>
    <w:rsid w:val="00727A77"/>
    <w:rsid w:val="00727F6F"/>
    <w:rsid w:val="0073016F"/>
    <w:rsid w:val="007323A5"/>
    <w:rsid w:val="00733987"/>
    <w:rsid w:val="0073551A"/>
    <w:rsid w:val="007370D9"/>
    <w:rsid w:val="007372E3"/>
    <w:rsid w:val="007441C4"/>
    <w:rsid w:val="00744802"/>
    <w:rsid w:val="007473EE"/>
    <w:rsid w:val="00747708"/>
    <w:rsid w:val="00747C19"/>
    <w:rsid w:val="00753DD1"/>
    <w:rsid w:val="00755F47"/>
    <w:rsid w:val="00756561"/>
    <w:rsid w:val="00757816"/>
    <w:rsid w:val="00760848"/>
    <w:rsid w:val="007618C4"/>
    <w:rsid w:val="007626BE"/>
    <w:rsid w:val="00763815"/>
    <w:rsid w:val="007640E7"/>
    <w:rsid w:val="00764746"/>
    <w:rsid w:val="007655A4"/>
    <w:rsid w:val="00771AAC"/>
    <w:rsid w:val="00773508"/>
    <w:rsid w:val="00780029"/>
    <w:rsid w:val="00780AA6"/>
    <w:rsid w:val="00780B12"/>
    <w:rsid w:val="00781160"/>
    <w:rsid w:val="00781D20"/>
    <w:rsid w:val="007820AA"/>
    <w:rsid w:val="007846C6"/>
    <w:rsid w:val="007850F5"/>
    <w:rsid w:val="00785581"/>
    <w:rsid w:val="00785D1B"/>
    <w:rsid w:val="00786DAF"/>
    <w:rsid w:val="007874E4"/>
    <w:rsid w:val="007876AB"/>
    <w:rsid w:val="00792959"/>
    <w:rsid w:val="00793407"/>
    <w:rsid w:val="00794273"/>
    <w:rsid w:val="007949BD"/>
    <w:rsid w:val="00794BD2"/>
    <w:rsid w:val="00795DCB"/>
    <w:rsid w:val="0079674C"/>
    <w:rsid w:val="00797B58"/>
    <w:rsid w:val="007A0002"/>
    <w:rsid w:val="007A0D19"/>
    <w:rsid w:val="007A17D5"/>
    <w:rsid w:val="007A18DB"/>
    <w:rsid w:val="007A23B6"/>
    <w:rsid w:val="007A51E6"/>
    <w:rsid w:val="007A5D38"/>
    <w:rsid w:val="007A6306"/>
    <w:rsid w:val="007B066F"/>
    <w:rsid w:val="007B117B"/>
    <w:rsid w:val="007B1841"/>
    <w:rsid w:val="007B4450"/>
    <w:rsid w:val="007B4FE0"/>
    <w:rsid w:val="007B5C66"/>
    <w:rsid w:val="007B680F"/>
    <w:rsid w:val="007B7021"/>
    <w:rsid w:val="007C0A96"/>
    <w:rsid w:val="007C122D"/>
    <w:rsid w:val="007C1E19"/>
    <w:rsid w:val="007C2244"/>
    <w:rsid w:val="007C31B1"/>
    <w:rsid w:val="007C3850"/>
    <w:rsid w:val="007C4581"/>
    <w:rsid w:val="007C5987"/>
    <w:rsid w:val="007C5C5A"/>
    <w:rsid w:val="007C5F48"/>
    <w:rsid w:val="007C625E"/>
    <w:rsid w:val="007C6906"/>
    <w:rsid w:val="007D1D99"/>
    <w:rsid w:val="007D1F8C"/>
    <w:rsid w:val="007D408E"/>
    <w:rsid w:val="007D4917"/>
    <w:rsid w:val="007D5D6F"/>
    <w:rsid w:val="007D64AC"/>
    <w:rsid w:val="007D6E12"/>
    <w:rsid w:val="007E512C"/>
    <w:rsid w:val="007E6DAD"/>
    <w:rsid w:val="007E77CB"/>
    <w:rsid w:val="007F1C51"/>
    <w:rsid w:val="007F1FF6"/>
    <w:rsid w:val="007F3C80"/>
    <w:rsid w:val="007F4382"/>
    <w:rsid w:val="007F4800"/>
    <w:rsid w:val="007F5644"/>
    <w:rsid w:val="007F6B2C"/>
    <w:rsid w:val="007F6CE7"/>
    <w:rsid w:val="008024C5"/>
    <w:rsid w:val="00802773"/>
    <w:rsid w:val="0080352E"/>
    <w:rsid w:val="00804B88"/>
    <w:rsid w:val="008053A5"/>
    <w:rsid w:val="00805738"/>
    <w:rsid w:val="00811389"/>
    <w:rsid w:val="00811E3A"/>
    <w:rsid w:val="00812D23"/>
    <w:rsid w:val="00813223"/>
    <w:rsid w:val="008154A9"/>
    <w:rsid w:val="00817069"/>
    <w:rsid w:val="00820977"/>
    <w:rsid w:val="00820CF0"/>
    <w:rsid w:val="008221E6"/>
    <w:rsid w:val="00822FC4"/>
    <w:rsid w:val="00823138"/>
    <w:rsid w:val="00824D77"/>
    <w:rsid w:val="00825531"/>
    <w:rsid w:val="008263D0"/>
    <w:rsid w:val="0082668B"/>
    <w:rsid w:val="008277C8"/>
    <w:rsid w:val="00827E72"/>
    <w:rsid w:val="00830119"/>
    <w:rsid w:val="00830490"/>
    <w:rsid w:val="00831409"/>
    <w:rsid w:val="00832CEE"/>
    <w:rsid w:val="00834796"/>
    <w:rsid w:val="00836D7C"/>
    <w:rsid w:val="00840750"/>
    <w:rsid w:val="0084192C"/>
    <w:rsid w:val="00841CA6"/>
    <w:rsid w:val="00842B85"/>
    <w:rsid w:val="008430BD"/>
    <w:rsid w:val="008455E1"/>
    <w:rsid w:val="00845E98"/>
    <w:rsid w:val="00846079"/>
    <w:rsid w:val="00847066"/>
    <w:rsid w:val="00847538"/>
    <w:rsid w:val="00847F13"/>
    <w:rsid w:val="008524BF"/>
    <w:rsid w:val="00853928"/>
    <w:rsid w:val="0085597C"/>
    <w:rsid w:val="0085709A"/>
    <w:rsid w:val="00857411"/>
    <w:rsid w:val="00857BAD"/>
    <w:rsid w:val="0086036E"/>
    <w:rsid w:val="008629C1"/>
    <w:rsid w:val="00862E24"/>
    <w:rsid w:val="0086313B"/>
    <w:rsid w:val="00863A6A"/>
    <w:rsid w:val="00863BCD"/>
    <w:rsid w:val="0087129B"/>
    <w:rsid w:val="00872D5E"/>
    <w:rsid w:val="0087597C"/>
    <w:rsid w:val="00875BB5"/>
    <w:rsid w:val="00877CAF"/>
    <w:rsid w:val="008802AB"/>
    <w:rsid w:val="0088120A"/>
    <w:rsid w:val="00883498"/>
    <w:rsid w:val="00883864"/>
    <w:rsid w:val="008838F3"/>
    <w:rsid w:val="00884C98"/>
    <w:rsid w:val="00890D92"/>
    <w:rsid w:val="00891D24"/>
    <w:rsid w:val="0089708A"/>
    <w:rsid w:val="008A0315"/>
    <w:rsid w:val="008A27BD"/>
    <w:rsid w:val="008A2F1A"/>
    <w:rsid w:val="008A437F"/>
    <w:rsid w:val="008B1A0D"/>
    <w:rsid w:val="008B1CE2"/>
    <w:rsid w:val="008B3A4E"/>
    <w:rsid w:val="008B419F"/>
    <w:rsid w:val="008B46FE"/>
    <w:rsid w:val="008B535D"/>
    <w:rsid w:val="008B5721"/>
    <w:rsid w:val="008B687C"/>
    <w:rsid w:val="008B6F14"/>
    <w:rsid w:val="008C043A"/>
    <w:rsid w:val="008C07AD"/>
    <w:rsid w:val="008C1248"/>
    <w:rsid w:val="008C1B44"/>
    <w:rsid w:val="008C40E4"/>
    <w:rsid w:val="008C490F"/>
    <w:rsid w:val="008D0916"/>
    <w:rsid w:val="008D4020"/>
    <w:rsid w:val="008D4D43"/>
    <w:rsid w:val="008D4EE9"/>
    <w:rsid w:val="008D642D"/>
    <w:rsid w:val="008D6D4B"/>
    <w:rsid w:val="008D6F71"/>
    <w:rsid w:val="008D7DEB"/>
    <w:rsid w:val="008E1667"/>
    <w:rsid w:val="008E405A"/>
    <w:rsid w:val="008E563C"/>
    <w:rsid w:val="008E695B"/>
    <w:rsid w:val="008E6DFE"/>
    <w:rsid w:val="008E74E9"/>
    <w:rsid w:val="008F0255"/>
    <w:rsid w:val="008F0387"/>
    <w:rsid w:val="008F1245"/>
    <w:rsid w:val="008F2E6B"/>
    <w:rsid w:val="008F327D"/>
    <w:rsid w:val="008F3B18"/>
    <w:rsid w:val="008F7208"/>
    <w:rsid w:val="00902031"/>
    <w:rsid w:val="0090331B"/>
    <w:rsid w:val="0090438B"/>
    <w:rsid w:val="0090481F"/>
    <w:rsid w:val="0090522B"/>
    <w:rsid w:val="00911A24"/>
    <w:rsid w:val="00911ED9"/>
    <w:rsid w:val="009122D9"/>
    <w:rsid w:val="00915E75"/>
    <w:rsid w:val="009168B5"/>
    <w:rsid w:val="009172B3"/>
    <w:rsid w:val="00917896"/>
    <w:rsid w:val="009179A8"/>
    <w:rsid w:val="00920E94"/>
    <w:rsid w:val="00922BD5"/>
    <w:rsid w:val="00924295"/>
    <w:rsid w:val="009274F6"/>
    <w:rsid w:val="00927680"/>
    <w:rsid w:val="00927B06"/>
    <w:rsid w:val="00927EB0"/>
    <w:rsid w:val="00933A1B"/>
    <w:rsid w:val="00935043"/>
    <w:rsid w:val="00935A40"/>
    <w:rsid w:val="009367D3"/>
    <w:rsid w:val="009418B0"/>
    <w:rsid w:val="00941A6F"/>
    <w:rsid w:val="00943B6B"/>
    <w:rsid w:val="00943D53"/>
    <w:rsid w:val="00947292"/>
    <w:rsid w:val="00950505"/>
    <w:rsid w:val="00952F51"/>
    <w:rsid w:val="00954C74"/>
    <w:rsid w:val="00955244"/>
    <w:rsid w:val="009574FB"/>
    <w:rsid w:val="00962825"/>
    <w:rsid w:val="00962FEC"/>
    <w:rsid w:val="009636E9"/>
    <w:rsid w:val="00965BDB"/>
    <w:rsid w:val="00967982"/>
    <w:rsid w:val="00970D02"/>
    <w:rsid w:val="00972F14"/>
    <w:rsid w:val="00974228"/>
    <w:rsid w:val="009744F3"/>
    <w:rsid w:val="00975D0F"/>
    <w:rsid w:val="00975D50"/>
    <w:rsid w:val="0097614A"/>
    <w:rsid w:val="0098025A"/>
    <w:rsid w:val="00984B64"/>
    <w:rsid w:val="0098597C"/>
    <w:rsid w:val="009863E0"/>
    <w:rsid w:val="00986929"/>
    <w:rsid w:val="00987BAD"/>
    <w:rsid w:val="00992EC1"/>
    <w:rsid w:val="00997C6D"/>
    <w:rsid w:val="00997E13"/>
    <w:rsid w:val="009A0306"/>
    <w:rsid w:val="009A0763"/>
    <w:rsid w:val="009A15E5"/>
    <w:rsid w:val="009A19BE"/>
    <w:rsid w:val="009A1B25"/>
    <w:rsid w:val="009A1EFC"/>
    <w:rsid w:val="009A349F"/>
    <w:rsid w:val="009A365A"/>
    <w:rsid w:val="009A3EF0"/>
    <w:rsid w:val="009A56FC"/>
    <w:rsid w:val="009A61FA"/>
    <w:rsid w:val="009B057A"/>
    <w:rsid w:val="009B0E50"/>
    <w:rsid w:val="009B1209"/>
    <w:rsid w:val="009B37F9"/>
    <w:rsid w:val="009B522D"/>
    <w:rsid w:val="009B5C63"/>
    <w:rsid w:val="009B7413"/>
    <w:rsid w:val="009B7BB5"/>
    <w:rsid w:val="009C00CD"/>
    <w:rsid w:val="009C1484"/>
    <w:rsid w:val="009C15E8"/>
    <w:rsid w:val="009C291E"/>
    <w:rsid w:val="009C2B28"/>
    <w:rsid w:val="009C386B"/>
    <w:rsid w:val="009C39AC"/>
    <w:rsid w:val="009C3B53"/>
    <w:rsid w:val="009C4C05"/>
    <w:rsid w:val="009C7260"/>
    <w:rsid w:val="009D06C8"/>
    <w:rsid w:val="009D2DCC"/>
    <w:rsid w:val="009D45E3"/>
    <w:rsid w:val="009D47C3"/>
    <w:rsid w:val="009D4DC3"/>
    <w:rsid w:val="009D539B"/>
    <w:rsid w:val="009D7000"/>
    <w:rsid w:val="009E00DE"/>
    <w:rsid w:val="009E034F"/>
    <w:rsid w:val="009E192A"/>
    <w:rsid w:val="009E24E0"/>
    <w:rsid w:val="009E3233"/>
    <w:rsid w:val="009E4CA4"/>
    <w:rsid w:val="009E6DCF"/>
    <w:rsid w:val="009E756D"/>
    <w:rsid w:val="009E7D6D"/>
    <w:rsid w:val="009E7E38"/>
    <w:rsid w:val="009F1DC5"/>
    <w:rsid w:val="009F259F"/>
    <w:rsid w:val="009F3C06"/>
    <w:rsid w:val="009F3C59"/>
    <w:rsid w:val="009F56E6"/>
    <w:rsid w:val="009F71EE"/>
    <w:rsid w:val="00A0036B"/>
    <w:rsid w:val="00A029A6"/>
    <w:rsid w:val="00A02B2D"/>
    <w:rsid w:val="00A04A37"/>
    <w:rsid w:val="00A04BE5"/>
    <w:rsid w:val="00A056BC"/>
    <w:rsid w:val="00A07369"/>
    <w:rsid w:val="00A07DC4"/>
    <w:rsid w:val="00A10C3A"/>
    <w:rsid w:val="00A1339C"/>
    <w:rsid w:val="00A13B1D"/>
    <w:rsid w:val="00A13FC0"/>
    <w:rsid w:val="00A14010"/>
    <w:rsid w:val="00A2032C"/>
    <w:rsid w:val="00A248B6"/>
    <w:rsid w:val="00A25AF9"/>
    <w:rsid w:val="00A305C9"/>
    <w:rsid w:val="00A319FC"/>
    <w:rsid w:val="00A3230E"/>
    <w:rsid w:val="00A34AF6"/>
    <w:rsid w:val="00A34DD7"/>
    <w:rsid w:val="00A35E17"/>
    <w:rsid w:val="00A36566"/>
    <w:rsid w:val="00A4086E"/>
    <w:rsid w:val="00A43719"/>
    <w:rsid w:val="00A43C77"/>
    <w:rsid w:val="00A441B1"/>
    <w:rsid w:val="00A46157"/>
    <w:rsid w:val="00A470CC"/>
    <w:rsid w:val="00A47E64"/>
    <w:rsid w:val="00A50574"/>
    <w:rsid w:val="00A507E3"/>
    <w:rsid w:val="00A50C13"/>
    <w:rsid w:val="00A519FB"/>
    <w:rsid w:val="00A520BB"/>
    <w:rsid w:val="00A5600F"/>
    <w:rsid w:val="00A56796"/>
    <w:rsid w:val="00A56D6E"/>
    <w:rsid w:val="00A56E8D"/>
    <w:rsid w:val="00A60F25"/>
    <w:rsid w:val="00A61E80"/>
    <w:rsid w:val="00A6273D"/>
    <w:rsid w:val="00A64DD5"/>
    <w:rsid w:val="00A6649F"/>
    <w:rsid w:val="00A6787C"/>
    <w:rsid w:val="00A70508"/>
    <w:rsid w:val="00A70D39"/>
    <w:rsid w:val="00A72EA2"/>
    <w:rsid w:val="00A758BD"/>
    <w:rsid w:val="00A80955"/>
    <w:rsid w:val="00A84AC7"/>
    <w:rsid w:val="00A84DCE"/>
    <w:rsid w:val="00A86407"/>
    <w:rsid w:val="00A87ABC"/>
    <w:rsid w:val="00A87C70"/>
    <w:rsid w:val="00A90310"/>
    <w:rsid w:val="00A919DC"/>
    <w:rsid w:val="00A91A1D"/>
    <w:rsid w:val="00A91ED1"/>
    <w:rsid w:val="00A929AA"/>
    <w:rsid w:val="00A94488"/>
    <w:rsid w:val="00A94646"/>
    <w:rsid w:val="00A94CBE"/>
    <w:rsid w:val="00A95554"/>
    <w:rsid w:val="00A96C78"/>
    <w:rsid w:val="00A96CC9"/>
    <w:rsid w:val="00A97DB7"/>
    <w:rsid w:val="00AA176C"/>
    <w:rsid w:val="00AA565E"/>
    <w:rsid w:val="00AA5963"/>
    <w:rsid w:val="00AA5A1D"/>
    <w:rsid w:val="00AA64C6"/>
    <w:rsid w:val="00AA6ABC"/>
    <w:rsid w:val="00AB10F0"/>
    <w:rsid w:val="00AB21D2"/>
    <w:rsid w:val="00AB23A6"/>
    <w:rsid w:val="00AB5846"/>
    <w:rsid w:val="00AB5BD9"/>
    <w:rsid w:val="00AB6F9E"/>
    <w:rsid w:val="00AC0B76"/>
    <w:rsid w:val="00AC5546"/>
    <w:rsid w:val="00AD10F8"/>
    <w:rsid w:val="00AD41B2"/>
    <w:rsid w:val="00AD5940"/>
    <w:rsid w:val="00AE0834"/>
    <w:rsid w:val="00AE0DB0"/>
    <w:rsid w:val="00AE24B0"/>
    <w:rsid w:val="00AE5F87"/>
    <w:rsid w:val="00AE6A47"/>
    <w:rsid w:val="00AF3C60"/>
    <w:rsid w:val="00AF4FC4"/>
    <w:rsid w:val="00AF69F7"/>
    <w:rsid w:val="00B00680"/>
    <w:rsid w:val="00B01895"/>
    <w:rsid w:val="00B03487"/>
    <w:rsid w:val="00B046B2"/>
    <w:rsid w:val="00B0523E"/>
    <w:rsid w:val="00B05880"/>
    <w:rsid w:val="00B05AE2"/>
    <w:rsid w:val="00B0600A"/>
    <w:rsid w:val="00B0634A"/>
    <w:rsid w:val="00B0685A"/>
    <w:rsid w:val="00B07267"/>
    <w:rsid w:val="00B10D25"/>
    <w:rsid w:val="00B1396A"/>
    <w:rsid w:val="00B21DF3"/>
    <w:rsid w:val="00B21E36"/>
    <w:rsid w:val="00B21F4D"/>
    <w:rsid w:val="00B226EF"/>
    <w:rsid w:val="00B23348"/>
    <w:rsid w:val="00B236F1"/>
    <w:rsid w:val="00B23FC7"/>
    <w:rsid w:val="00B2447F"/>
    <w:rsid w:val="00B27428"/>
    <w:rsid w:val="00B3150D"/>
    <w:rsid w:val="00B32DF8"/>
    <w:rsid w:val="00B34162"/>
    <w:rsid w:val="00B3666A"/>
    <w:rsid w:val="00B3682B"/>
    <w:rsid w:val="00B3683C"/>
    <w:rsid w:val="00B42371"/>
    <w:rsid w:val="00B435D1"/>
    <w:rsid w:val="00B44151"/>
    <w:rsid w:val="00B4498C"/>
    <w:rsid w:val="00B45200"/>
    <w:rsid w:val="00B4666E"/>
    <w:rsid w:val="00B469A1"/>
    <w:rsid w:val="00B47E42"/>
    <w:rsid w:val="00B533DE"/>
    <w:rsid w:val="00B53DAC"/>
    <w:rsid w:val="00B55997"/>
    <w:rsid w:val="00B57011"/>
    <w:rsid w:val="00B570BF"/>
    <w:rsid w:val="00B5799C"/>
    <w:rsid w:val="00B60F4C"/>
    <w:rsid w:val="00B6137B"/>
    <w:rsid w:val="00B61650"/>
    <w:rsid w:val="00B623DD"/>
    <w:rsid w:val="00B64645"/>
    <w:rsid w:val="00B65DCC"/>
    <w:rsid w:val="00B662A5"/>
    <w:rsid w:val="00B66322"/>
    <w:rsid w:val="00B66FC1"/>
    <w:rsid w:val="00B7159B"/>
    <w:rsid w:val="00B71F1A"/>
    <w:rsid w:val="00B7238B"/>
    <w:rsid w:val="00B73712"/>
    <w:rsid w:val="00B737B5"/>
    <w:rsid w:val="00B7616A"/>
    <w:rsid w:val="00B76555"/>
    <w:rsid w:val="00B7799F"/>
    <w:rsid w:val="00B829E1"/>
    <w:rsid w:val="00B8377E"/>
    <w:rsid w:val="00B843CF"/>
    <w:rsid w:val="00B84D2B"/>
    <w:rsid w:val="00B86166"/>
    <w:rsid w:val="00B877FF"/>
    <w:rsid w:val="00B9064B"/>
    <w:rsid w:val="00B919FE"/>
    <w:rsid w:val="00B92CB0"/>
    <w:rsid w:val="00B93A1A"/>
    <w:rsid w:val="00B9402B"/>
    <w:rsid w:val="00B96942"/>
    <w:rsid w:val="00B9799F"/>
    <w:rsid w:val="00B97C98"/>
    <w:rsid w:val="00BA0194"/>
    <w:rsid w:val="00BA0D49"/>
    <w:rsid w:val="00BA169C"/>
    <w:rsid w:val="00BA221D"/>
    <w:rsid w:val="00BA35B8"/>
    <w:rsid w:val="00BA3F9E"/>
    <w:rsid w:val="00BA57AE"/>
    <w:rsid w:val="00BA63D6"/>
    <w:rsid w:val="00BA7BBB"/>
    <w:rsid w:val="00BB001A"/>
    <w:rsid w:val="00BB0B1F"/>
    <w:rsid w:val="00BB1554"/>
    <w:rsid w:val="00BB21FF"/>
    <w:rsid w:val="00BB2FFA"/>
    <w:rsid w:val="00BB3A9D"/>
    <w:rsid w:val="00BB3B9B"/>
    <w:rsid w:val="00BB3E17"/>
    <w:rsid w:val="00BB3EAA"/>
    <w:rsid w:val="00BB4369"/>
    <w:rsid w:val="00BB4831"/>
    <w:rsid w:val="00BB51AA"/>
    <w:rsid w:val="00BB554C"/>
    <w:rsid w:val="00BB7365"/>
    <w:rsid w:val="00BC0B18"/>
    <w:rsid w:val="00BC1B4C"/>
    <w:rsid w:val="00BC1C14"/>
    <w:rsid w:val="00BC1D8F"/>
    <w:rsid w:val="00BC6551"/>
    <w:rsid w:val="00BC6EC6"/>
    <w:rsid w:val="00BC73B7"/>
    <w:rsid w:val="00BD1E20"/>
    <w:rsid w:val="00BD2928"/>
    <w:rsid w:val="00BD657C"/>
    <w:rsid w:val="00BE3CB4"/>
    <w:rsid w:val="00BE41C0"/>
    <w:rsid w:val="00BE4960"/>
    <w:rsid w:val="00BF050A"/>
    <w:rsid w:val="00BF430C"/>
    <w:rsid w:val="00BF56DA"/>
    <w:rsid w:val="00BF619A"/>
    <w:rsid w:val="00BF68DB"/>
    <w:rsid w:val="00BF6E24"/>
    <w:rsid w:val="00BF7945"/>
    <w:rsid w:val="00C039FA"/>
    <w:rsid w:val="00C0563D"/>
    <w:rsid w:val="00C06973"/>
    <w:rsid w:val="00C06E81"/>
    <w:rsid w:val="00C10688"/>
    <w:rsid w:val="00C119E3"/>
    <w:rsid w:val="00C125E8"/>
    <w:rsid w:val="00C16D5F"/>
    <w:rsid w:val="00C20AB1"/>
    <w:rsid w:val="00C20F91"/>
    <w:rsid w:val="00C270E9"/>
    <w:rsid w:val="00C30926"/>
    <w:rsid w:val="00C31BA4"/>
    <w:rsid w:val="00C3268C"/>
    <w:rsid w:val="00C32982"/>
    <w:rsid w:val="00C33A36"/>
    <w:rsid w:val="00C33EAE"/>
    <w:rsid w:val="00C34142"/>
    <w:rsid w:val="00C36B77"/>
    <w:rsid w:val="00C3701C"/>
    <w:rsid w:val="00C41110"/>
    <w:rsid w:val="00C441BA"/>
    <w:rsid w:val="00C46684"/>
    <w:rsid w:val="00C46B09"/>
    <w:rsid w:val="00C5160E"/>
    <w:rsid w:val="00C5263D"/>
    <w:rsid w:val="00C530E4"/>
    <w:rsid w:val="00C54358"/>
    <w:rsid w:val="00C55DB6"/>
    <w:rsid w:val="00C56F8E"/>
    <w:rsid w:val="00C65E00"/>
    <w:rsid w:val="00C66069"/>
    <w:rsid w:val="00C67C84"/>
    <w:rsid w:val="00C70705"/>
    <w:rsid w:val="00C7094E"/>
    <w:rsid w:val="00C7103A"/>
    <w:rsid w:val="00C72EC6"/>
    <w:rsid w:val="00C7740B"/>
    <w:rsid w:val="00C9087C"/>
    <w:rsid w:val="00C91548"/>
    <w:rsid w:val="00C915A6"/>
    <w:rsid w:val="00C9266C"/>
    <w:rsid w:val="00C946CA"/>
    <w:rsid w:val="00C94702"/>
    <w:rsid w:val="00C94C2D"/>
    <w:rsid w:val="00C94F77"/>
    <w:rsid w:val="00C95F27"/>
    <w:rsid w:val="00C96561"/>
    <w:rsid w:val="00CA06D0"/>
    <w:rsid w:val="00CA0B23"/>
    <w:rsid w:val="00CA0BFC"/>
    <w:rsid w:val="00CA15F2"/>
    <w:rsid w:val="00CA1C8F"/>
    <w:rsid w:val="00CA31C6"/>
    <w:rsid w:val="00CA4352"/>
    <w:rsid w:val="00CA491C"/>
    <w:rsid w:val="00CA5715"/>
    <w:rsid w:val="00CA58D4"/>
    <w:rsid w:val="00CB05FB"/>
    <w:rsid w:val="00CB0842"/>
    <w:rsid w:val="00CB174A"/>
    <w:rsid w:val="00CB3DD2"/>
    <w:rsid w:val="00CB3E2B"/>
    <w:rsid w:val="00CC0A03"/>
    <w:rsid w:val="00CC0C8C"/>
    <w:rsid w:val="00CC0DF3"/>
    <w:rsid w:val="00CC1D25"/>
    <w:rsid w:val="00CC2376"/>
    <w:rsid w:val="00CC7BCA"/>
    <w:rsid w:val="00CD0B35"/>
    <w:rsid w:val="00CD5E2C"/>
    <w:rsid w:val="00CD5F29"/>
    <w:rsid w:val="00CD60D1"/>
    <w:rsid w:val="00CD690A"/>
    <w:rsid w:val="00CD70EA"/>
    <w:rsid w:val="00CE29C4"/>
    <w:rsid w:val="00CE3DAC"/>
    <w:rsid w:val="00CE43AF"/>
    <w:rsid w:val="00CE53ED"/>
    <w:rsid w:val="00CE63F2"/>
    <w:rsid w:val="00CF41F1"/>
    <w:rsid w:val="00CF469E"/>
    <w:rsid w:val="00CF494D"/>
    <w:rsid w:val="00CF5BBC"/>
    <w:rsid w:val="00CF6A9A"/>
    <w:rsid w:val="00CF7623"/>
    <w:rsid w:val="00CF7C29"/>
    <w:rsid w:val="00D0325A"/>
    <w:rsid w:val="00D036B8"/>
    <w:rsid w:val="00D03B2E"/>
    <w:rsid w:val="00D04717"/>
    <w:rsid w:val="00D06C57"/>
    <w:rsid w:val="00D07853"/>
    <w:rsid w:val="00D10D01"/>
    <w:rsid w:val="00D10D8A"/>
    <w:rsid w:val="00D13550"/>
    <w:rsid w:val="00D13689"/>
    <w:rsid w:val="00D1373D"/>
    <w:rsid w:val="00D1469D"/>
    <w:rsid w:val="00D15141"/>
    <w:rsid w:val="00D15E90"/>
    <w:rsid w:val="00D16D7A"/>
    <w:rsid w:val="00D17636"/>
    <w:rsid w:val="00D206CA"/>
    <w:rsid w:val="00D23DDA"/>
    <w:rsid w:val="00D2603F"/>
    <w:rsid w:val="00D262D6"/>
    <w:rsid w:val="00D26B2D"/>
    <w:rsid w:val="00D26E94"/>
    <w:rsid w:val="00D2721B"/>
    <w:rsid w:val="00D276A4"/>
    <w:rsid w:val="00D31600"/>
    <w:rsid w:val="00D32288"/>
    <w:rsid w:val="00D3305C"/>
    <w:rsid w:val="00D3352D"/>
    <w:rsid w:val="00D3496D"/>
    <w:rsid w:val="00D34C29"/>
    <w:rsid w:val="00D40D24"/>
    <w:rsid w:val="00D417DD"/>
    <w:rsid w:val="00D41A44"/>
    <w:rsid w:val="00D41CBA"/>
    <w:rsid w:val="00D42567"/>
    <w:rsid w:val="00D4502A"/>
    <w:rsid w:val="00D452CC"/>
    <w:rsid w:val="00D46848"/>
    <w:rsid w:val="00D469F7"/>
    <w:rsid w:val="00D4702D"/>
    <w:rsid w:val="00D5017D"/>
    <w:rsid w:val="00D512D9"/>
    <w:rsid w:val="00D52EFE"/>
    <w:rsid w:val="00D56241"/>
    <w:rsid w:val="00D57824"/>
    <w:rsid w:val="00D63483"/>
    <w:rsid w:val="00D63712"/>
    <w:rsid w:val="00D64401"/>
    <w:rsid w:val="00D64955"/>
    <w:rsid w:val="00D64C6F"/>
    <w:rsid w:val="00D66529"/>
    <w:rsid w:val="00D67757"/>
    <w:rsid w:val="00D67B4B"/>
    <w:rsid w:val="00D71021"/>
    <w:rsid w:val="00D71885"/>
    <w:rsid w:val="00D72384"/>
    <w:rsid w:val="00D7459C"/>
    <w:rsid w:val="00D747FE"/>
    <w:rsid w:val="00D761F7"/>
    <w:rsid w:val="00D77589"/>
    <w:rsid w:val="00D77B0F"/>
    <w:rsid w:val="00D83044"/>
    <w:rsid w:val="00D84243"/>
    <w:rsid w:val="00D90285"/>
    <w:rsid w:val="00D925C9"/>
    <w:rsid w:val="00D92DAC"/>
    <w:rsid w:val="00D9318E"/>
    <w:rsid w:val="00D93739"/>
    <w:rsid w:val="00D94A95"/>
    <w:rsid w:val="00D94B4C"/>
    <w:rsid w:val="00D95134"/>
    <w:rsid w:val="00D97FBF"/>
    <w:rsid w:val="00DA0512"/>
    <w:rsid w:val="00DA0BCD"/>
    <w:rsid w:val="00DA4358"/>
    <w:rsid w:val="00DA6209"/>
    <w:rsid w:val="00DA6B69"/>
    <w:rsid w:val="00DA7858"/>
    <w:rsid w:val="00DB28D1"/>
    <w:rsid w:val="00DB6E34"/>
    <w:rsid w:val="00DB715C"/>
    <w:rsid w:val="00DC05AC"/>
    <w:rsid w:val="00DC3050"/>
    <w:rsid w:val="00DC3A4B"/>
    <w:rsid w:val="00DD000B"/>
    <w:rsid w:val="00DD2119"/>
    <w:rsid w:val="00DD23BA"/>
    <w:rsid w:val="00DD45D1"/>
    <w:rsid w:val="00DD5253"/>
    <w:rsid w:val="00DD52CB"/>
    <w:rsid w:val="00DD6595"/>
    <w:rsid w:val="00DD6921"/>
    <w:rsid w:val="00DD7B81"/>
    <w:rsid w:val="00DE1F7B"/>
    <w:rsid w:val="00DE279E"/>
    <w:rsid w:val="00DE4C83"/>
    <w:rsid w:val="00DE554D"/>
    <w:rsid w:val="00DF070A"/>
    <w:rsid w:val="00DF0EBC"/>
    <w:rsid w:val="00DF12A4"/>
    <w:rsid w:val="00DF2380"/>
    <w:rsid w:val="00DF29E5"/>
    <w:rsid w:val="00DF4537"/>
    <w:rsid w:val="00DF4925"/>
    <w:rsid w:val="00DF4DAC"/>
    <w:rsid w:val="00DF692B"/>
    <w:rsid w:val="00E009B4"/>
    <w:rsid w:val="00E00C54"/>
    <w:rsid w:val="00E031BE"/>
    <w:rsid w:val="00E03A44"/>
    <w:rsid w:val="00E043BC"/>
    <w:rsid w:val="00E056C3"/>
    <w:rsid w:val="00E05807"/>
    <w:rsid w:val="00E06B1D"/>
    <w:rsid w:val="00E07961"/>
    <w:rsid w:val="00E07975"/>
    <w:rsid w:val="00E123D4"/>
    <w:rsid w:val="00E1334E"/>
    <w:rsid w:val="00E13CBE"/>
    <w:rsid w:val="00E13D19"/>
    <w:rsid w:val="00E14FDB"/>
    <w:rsid w:val="00E16873"/>
    <w:rsid w:val="00E17167"/>
    <w:rsid w:val="00E17A73"/>
    <w:rsid w:val="00E2154D"/>
    <w:rsid w:val="00E21866"/>
    <w:rsid w:val="00E21B47"/>
    <w:rsid w:val="00E222C2"/>
    <w:rsid w:val="00E22B0F"/>
    <w:rsid w:val="00E23CB2"/>
    <w:rsid w:val="00E23D12"/>
    <w:rsid w:val="00E243F5"/>
    <w:rsid w:val="00E25DE6"/>
    <w:rsid w:val="00E26007"/>
    <w:rsid w:val="00E265DA"/>
    <w:rsid w:val="00E278FD"/>
    <w:rsid w:val="00E27AD8"/>
    <w:rsid w:val="00E30C60"/>
    <w:rsid w:val="00E3149F"/>
    <w:rsid w:val="00E3171D"/>
    <w:rsid w:val="00E32D5F"/>
    <w:rsid w:val="00E33092"/>
    <w:rsid w:val="00E344FC"/>
    <w:rsid w:val="00E34859"/>
    <w:rsid w:val="00E3534A"/>
    <w:rsid w:val="00E35646"/>
    <w:rsid w:val="00E371B0"/>
    <w:rsid w:val="00E40EE2"/>
    <w:rsid w:val="00E44B7E"/>
    <w:rsid w:val="00E45A9A"/>
    <w:rsid w:val="00E45DF7"/>
    <w:rsid w:val="00E46A53"/>
    <w:rsid w:val="00E5014C"/>
    <w:rsid w:val="00E50A66"/>
    <w:rsid w:val="00E51D5E"/>
    <w:rsid w:val="00E535E5"/>
    <w:rsid w:val="00E54773"/>
    <w:rsid w:val="00E5560C"/>
    <w:rsid w:val="00E56011"/>
    <w:rsid w:val="00E60540"/>
    <w:rsid w:val="00E608C3"/>
    <w:rsid w:val="00E61D47"/>
    <w:rsid w:val="00E6336F"/>
    <w:rsid w:val="00E65952"/>
    <w:rsid w:val="00E663E1"/>
    <w:rsid w:val="00E6655E"/>
    <w:rsid w:val="00E72C9D"/>
    <w:rsid w:val="00E73046"/>
    <w:rsid w:val="00E7364B"/>
    <w:rsid w:val="00E758D0"/>
    <w:rsid w:val="00E75B18"/>
    <w:rsid w:val="00E763C5"/>
    <w:rsid w:val="00E77471"/>
    <w:rsid w:val="00E80318"/>
    <w:rsid w:val="00E81829"/>
    <w:rsid w:val="00E82068"/>
    <w:rsid w:val="00E830C7"/>
    <w:rsid w:val="00E8327E"/>
    <w:rsid w:val="00E84FA6"/>
    <w:rsid w:val="00E85475"/>
    <w:rsid w:val="00E85871"/>
    <w:rsid w:val="00E86D58"/>
    <w:rsid w:val="00E95A06"/>
    <w:rsid w:val="00E962CB"/>
    <w:rsid w:val="00E969A8"/>
    <w:rsid w:val="00E97690"/>
    <w:rsid w:val="00EA0287"/>
    <w:rsid w:val="00EA2DAE"/>
    <w:rsid w:val="00EA4264"/>
    <w:rsid w:val="00EA4C97"/>
    <w:rsid w:val="00EA59FE"/>
    <w:rsid w:val="00EA636D"/>
    <w:rsid w:val="00EB1A34"/>
    <w:rsid w:val="00EB1D0C"/>
    <w:rsid w:val="00EB2247"/>
    <w:rsid w:val="00EB3286"/>
    <w:rsid w:val="00EB34F1"/>
    <w:rsid w:val="00EB44EA"/>
    <w:rsid w:val="00EB47AC"/>
    <w:rsid w:val="00EB52A9"/>
    <w:rsid w:val="00EB6BEF"/>
    <w:rsid w:val="00EC0E26"/>
    <w:rsid w:val="00EC162F"/>
    <w:rsid w:val="00EC1E89"/>
    <w:rsid w:val="00EC4C6E"/>
    <w:rsid w:val="00EC4FE6"/>
    <w:rsid w:val="00EC6BAF"/>
    <w:rsid w:val="00EC742C"/>
    <w:rsid w:val="00EC7453"/>
    <w:rsid w:val="00ED0E41"/>
    <w:rsid w:val="00ED1416"/>
    <w:rsid w:val="00ED1604"/>
    <w:rsid w:val="00ED305F"/>
    <w:rsid w:val="00ED4524"/>
    <w:rsid w:val="00ED4B34"/>
    <w:rsid w:val="00ED4D4E"/>
    <w:rsid w:val="00EE1B25"/>
    <w:rsid w:val="00EE20CD"/>
    <w:rsid w:val="00EE2AB8"/>
    <w:rsid w:val="00EE2EA0"/>
    <w:rsid w:val="00EE3070"/>
    <w:rsid w:val="00EE4318"/>
    <w:rsid w:val="00EE665F"/>
    <w:rsid w:val="00EE6B70"/>
    <w:rsid w:val="00EF00F7"/>
    <w:rsid w:val="00EF0384"/>
    <w:rsid w:val="00EF0B62"/>
    <w:rsid w:val="00EF335B"/>
    <w:rsid w:val="00EF4C0D"/>
    <w:rsid w:val="00EF4FC5"/>
    <w:rsid w:val="00EF555C"/>
    <w:rsid w:val="00EF5853"/>
    <w:rsid w:val="00EF64F9"/>
    <w:rsid w:val="00EF7275"/>
    <w:rsid w:val="00EF760A"/>
    <w:rsid w:val="00F0183E"/>
    <w:rsid w:val="00F03901"/>
    <w:rsid w:val="00F03CEC"/>
    <w:rsid w:val="00F06221"/>
    <w:rsid w:val="00F06CB5"/>
    <w:rsid w:val="00F10716"/>
    <w:rsid w:val="00F10C46"/>
    <w:rsid w:val="00F11598"/>
    <w:rsid w:val="00F14110"/>
    <w:rsid w:val="00F147F0"/>
    <w:rsid w:val="00F1539A"/>
    <w:rsid w:val="00F20230"/>
    <w:rsid w:val="00F20E7F"/>
    <w:rsid w:val="00F220E0"/>
    <w:rsid w:val="00F22214"/>
    <w:rsid w:val="00F225A9"/>
    <w:rsid w:val="00F22FE0"/>
    <w:rsid w:val="00F24CC4"/>
    <w:rsid w:val="00F276BF"/>
    <w:rsid w:val="00F31D86"/>
    <w:rsid w:val="00F34AE8"/>
    <w:rsid w:val="00F36C10"/>
    <w:rsid w:val="00F378B6"/>
    <w:rsid w:val="00F4019D"/>
    <w:rsid w:val="00F4203E"/>
    <w:rsid w:val="00F42690"/>
    <w:rsid w:val="00F42A50"/>
    <w:rsid w:val="00F440F4"/>
    <w:rsid w:val="00F45791"/>
    <w:rsid w:val="00F4595D"/>
    <w:rsid w:val="00F462A7"/>
    <w:rsid w:val="00F46345"/>
    <w:rsid w:val="00F52517"/>
    <w:rsid w:val="00F541A9"/>
    <w:rsid w:val="00F563CF"/>
    <w:rsid w:val="00F56D9E"/>
    <w:rsid w:val="00F57211"/>
    <w:rsid w:val="00F57437"/>
    <w:rsid w:val="00F602D9"/>
    <w:rsid w:val="00F61C7C"/>
    <w:rsid w:val="00F61EE6"/>
    <w:rsid w:val="00F63123"/>
    <w:rsid w:val="00F631D1"/>
    <w:rsid w:val="00F65581"/>
    <w:rsid w:val="00F67C56"/>
    <w:rsid w:val="00F70ED8"/>
    <w:rsid w:val="00F71602"/>
    <w:rsid w:val="00F74CC3"/>
    <w:rsid w:val="00F75014"/>
    <w:rsid w:val="00F75A7F"/>
    <w:rsid w:val="00F75BF9"/>
    <w:rsid w:val="00F75E6A"/>
    <w:rsid w:val="00F769C7"/>
    <w:rsid w:val="00F771BE"/>
    <w:rsid w:val="00F77AE5"/>
    <w:rsid w:val="00F8018D"/>
    <w:rsid w:val="00F825E6"/>
    <w:rsid w:val="00F85A4D"/>
    <w:rsid w:val="00F87035"/>
    <w:rsid w:val="00F91D49"/>
    <w:rsid w:val="00F91DC3"/>
    <w:rsid w:val="00F922D6"/>
    <w:rsid w:val="00F92A3D"/>
    <w:rsid w:val="00F9313B"/>
    <w:rsid w:val="00F94F28"/>
    <w:rsid w:val="00F952B4"/>
    <w:rsid w:val="00F9557E"/>
    <w:rsid w:val="00F96870"/>
    <w:rsid w:val="00F96D16"/>
    <w:rsid w:val="00FA3E06"/>
    <w:rsid w:val="00FA5902"/>
    <w:rsid w:val="00FA7F8A"/>
    <w:rsid w:val="00FB0BCF"/>
    <w:rsid w:val="00FB25BC"/>
    <w:rsid w:val="00FB300F"/>
    <w:rsid w:val="00FB5ED7"/>
    <w:rsid w:val="00FB601C"/>
    <w:rsid w:val="00FB6903"/>
    <w:rsid w:val="00FC3AFF"/>
    <w:rsid w:val="00FC3D77"/>
    <w:rsid w:val="00FC51AC"/>
    <w:rsid w:val="00FC5B24"/>
    <w:rsid w:val="00FC60C6"/>
    <w:rsid w:val="00FC71CD"/>
    <w:rsid w:val="00FD01C9"/>
    <w:rsid w:val="00FD02FE"/>
    <w:rsid w:val="00FD49DF"/>
    <w:rsid w:val="00FD52E4"/>
    <w:rsid w:val="00FD69A9"/>
    <w:rsid w:val="00FD7DA8"/>
    <w:rsid w:val="00FE2AD6"/>
    <w:rsid w:val="00FE3787"/>
    <w:rsid w:val="00FE63AF"/>
    <w:rsid w:val="00FE79DE"/>
    <w:rsid w:val="00FE7A0B"/>
    <w:rsid w:val="00FF104F"/>
    <w:rsid w:val="00FF20A7"/>
    <w:rsid w:val="00FF39D1"/>
    <w:rsid w:val="00FF6338"/>
    <w:rsid w:val="00FF726C"/>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02CEE88-AC11-4C78-8FF5-01C6C7021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7A18DB"/>
    <w:pPr>
      <w:numPr>
        <w:numId w:val="1"/>
      </w:numPr>
      <w:outlineLvl w:val="0"/>
    </w:pPr>
    <w:rPr>
      <w:b/>
      <w:szCs w:val="20"/>
    </w:rPr>
  </w:style>
  <w:style w:type="paragraph" w:styleId="Ttulo2">
    <w:name w:val="heading 2"/>
    <w:basedOn w:val="Ttulo1"/>
    <w:next w:val="Normal"/>
    <w:link w:val="Ttulo2Char"/>
    <w:unhideWhenUsed/>
    <w:qFormat/>
    <w:rsid w:val="003F1663"/>
    <w:pPr>
      <w:numPr>
        <w:ilvl w:val="1"/>
      </w:numPr>
      <w:outlineLvl w:val="1"/>
    </w:pPr>
    <w:rPr>
      <w:b w:val="0"/>
    </w:rPr>
  </w:style>
  <w:style w:type="paragraph" w:styleId="Ttulo3">
    <w:name w:val="heading 3"/>
    <w:basedOn w:val="Ttulo2"/>
    <w:next w:val="Normal"/>
    <w:link w:val="Ttulo3Char"/>
    <w:unhideWhenUsed/>
    <w:qFormat/>
    <w:rsid w:val="00B9402B"/>
    <w:pPr>
      <w:numPr>
        <w:ilvl w:val="2"/>
      </w:numPr>
      <w:outlineLvl w:val="2"/>
    </w:pPr>
  </w:style>
  <w:style w:type="paragraph" w:styleId="Ttulo4">
    <w:name w:val="heading 4"/>
    <w:basedOn w:val="Ttulo3"/>
    <w:next w:val="Normal"/>
    <w:link w:val="Ttulo4Char"/>
    <w:unhideWhenUsed/>
    <w:qFormat/>
    <w:rsid w:val="006F19D6"/>
    <w:pPr>
      <w:numPr>
        <w:ilvl w:val="3"/>
      </w:numPr>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7A18DB"/>
    <w:rPr>
      <w:rFonts w:ascii="Arial" w:hAnsi="Arial" w:cs="Arial"/>
      <w:b/>
      <w:sz w:val="20"/>
      <w:szCs w:val="20"/>
    </w:rPr>
  </w:style>
  <w:style w:type="character" w:customStyle="1" w:styleId="Ttulo2Char">
    <w:name w:val="Título 2 Char"/>
    <w:basedOn w:val="Fontepargpadro"/>
    <w:link w:val="Ttulo2"/>
    <w:rsid w:val="003F1663"/>
    <w:rPr>
      <w:rFonts w:ascii="Arial" w:hAnsi="Arial" w:cs="Arial"/>
      <w:sz w:val="20"/>
      <w:szCs w:val="20"/>
    </w:rPr>
  </w:style>
  <w:style w:type="character" w:customStyle="1" w:styleId="Ttulo3Char">
    <w:name w:val="Título 3 Char"/>
    <w:basedOn w:val="Fontepargpadro"/>
    <w:link w:val="Ttulo3"/>
    <w:rsid w:val="00B9402B"/>
    <w:rPr>
      <w:rFonts w:ascii="Arial" w:hAnsi="Arial" w:cs="Arial"/>
      <w:sz w:val="20"/>
      <w:szCs w:val="20"/>
    </w:rPr>
  </w:style>
  <w:style w:type="character" w:customStyle="1" w:styleId="Ttulo4Char">
    <w:name w:val="Título 4 Char"/>
    <w:basedOn w:val="Fontepargpadro"/>
    <w:link w:val="Ttulo4"/>
    <w:rsid w:val="006F19D6"/>
    <w:rPr>
      <w:rFonts w:ascii="Arial" w:hAnsi="Arial" w:cs="Arial"/>
      <w:sz w:val="20"/>
      <w:szCs w:val="20"/>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artigo">
    <w:name w:val="artigo"/>
    <w:basedOn w:val="Normal"/>
    <w:rsid w:val="00F31D86"/>
    <w:pPr>
      <w:spacing w:before="100" w:beforeAutospacing="1" w:after="100" w:afterAutospacing="1"/>
      <w:jc w:val="left"/>
    </w:pPr>
    <w:rPr>
      <w:rFonts w:ascii="Times New Roman" w:eastAsia="Times New Roman" w:hAnsi="Times New Roman" w:cs="Times New Roman"/>
      <w:sz w:val="24"/>
      <w:lang w:eastAsia="pt-BR"/>
    </w:rPr>
  </w:style>
  <w:style w:type="paragraph" w:styleId="TextosemFormatao">
    <w:name w:val="Plain Text"/>
    <w:basedOn w:val="Normal"/>
    <w:link w:val="TextosemFormataoChar1"/>
    <w:semiHidden/>
    <w:rsid w:val="00B3682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uiPriority w:val="99"/>
    <w:semiHidden/>
    <w:rsid w:val="00B3682B"/>
    <w:rPr>
      <w:rFonts w:ascii="Consolas" w:hAnsi="Consolas" w:cs="Arial"/>
      <w:sz w:val="21"/>
      <w:szCs w:val="21"/>
    </w:rPr>
  </w:style>
  <w:style w:type="character" w:customStyle="1" w:styleId="TextosemFormataoChar1">
    <w:name w:val="Texto sem Formatação Char1"/>
    <w:link w:val="TextosemFormatao"/>
    <w:semiHidden/>
    <w:rsid w:val="00B3682B"/>
    <w:rPr>
      <w:rFonts w:ascii="Courier New" w:eastAsia="Times New Roman" w:hAnsi="Courier New" w:cs="Times New Roman"/>
      <w:sz w:val="20"/>
      <w:szCs w:val="20"/>
      <w:lang w:eastAsia="ar-SA"/>
    </w:rPr>
  </w:style>
  <w:style w:type="paragraph" w:customStyle="1" w:styleId="Recuodecorpodetexto21">
    <w:name w:val="Recuo de corpo de texto 21"/>
    <w:basedOn w:val="Normal"/>
    <w:rsid w:val="00210A4B"/>
    <w:pPr>
      <w:suppressAutoHyphens/>
      <w:spacing w:line="300" w:lineRule="exact"/>
      <w:ind w:left="709" w:hanging="709"/>
    </w:pPr>
    <w:rPr>
      <w:rFonts w:ascii="Times New Roman" w:eastAsia="Times New Roman" w:hAnsi="Times New Roman" w:cs="Times New Roman"/>
      <w:sz w:val="24"/>
      <w:szCs w:val="20"/>
      <w:lang w:eastAsia="ar-SA"/>
    </w:rPr>
  </w:style>
  <w:style w:type="paragraph" w:customStyle="1" w:styleId="TEXTO">
    <w:name w:val="TEXTO"/>
    <w:basedOn w:val="Normal"/>
    <w:rsid w:val="008B5721"/>
    <w:pPr>
      <w:tabs>
        <w:tab w:val="left" w:pos="1986"/>
      </w:tabs>
      <w:suppressAutoHyphens/>
      <w:ind w:left="993"/>
    </w:pPr>
    <w:rPr>
      <w:rFonts w:ascii="CG Times" w:eastAsia="Times New Roman" w:hAnsi="CG Times" w:cs="Times New Roman"/>
      <w:kern w:val="1"/>
      <w:sz w:val="24"/>
      <w:szCs w:val="20"/>
      <w:lang w:eastAsia="ar-SA"/>
    </w:rPr>
  </w:style>
  <w:style w:type="paragraph" w:styleId="Textodecomentrio">
    <w:name w:val="annotation text"/>
    <w:basedOn w:val="Normal"/>
    <w:link w:val="TextodecomentrioChar"/>
    <w:uiPriority w:val="99"/>
    <w:semiHidden/>
    <w:unhideWhenUsed/>
    <w:rsid w:val="004704DA"/>
    <w:rPr>
      <w:szCs w:val="20"/>
    </w:rPr>
  </w:style>
  <w:style w:type="character" w:customStyle="1" w:styleId="TextodecomentrioChar">
    <w:name w:val="Texto de comentário Char"/>
    <w:basedOn w:val="Fontepargpadro"/>
    <w:link w:val="Textodecomentrio"/>
    <w:uiPriority w:val="99"/>
    <w:semiHidden/>
    <w:rsid w:val="004704DA"/>
    <w:rPr>
      <w:rFonts w:ascii="Arial" w:hAnsi="Arial" w:cs="Arial"/>
      <w:sz w:val="20"/>
      <w:szCs w:val="20"/>
    </w:rPr>
  </w:style>
  <w:style w:type="paragraph" w:styleId="NormalWeb">
    <w:name w:val="Normal (Web)"/>
    <w:basedOn w:val="Normal"/>
    <w:uiPriority w:val="99"/>
    <w:semiHidden/>
    <w:unhideWhenUsed/>
    <w:rsid w:val="00114D2C"/>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Normalnumerado">
    <w:name w:val="Normal numerado"/>
    <w:basedOn w:val="Normal"/>
    <w:rsid w:val="004A0509"/>
    <w:pPr>
      <w:autoSpaceDN w:val="0"/>
      <w:spacing w:after="120"/>
      <w:ind w:left="425"/>
    </w:pPr>
    <w:rPr>
      <w:rFonts w:ascii="Times New Roman" w:eastAsia="Times New Roman" w:hAnsi="Times New Roman" w:cs="Times New Roman"/>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548226049">
      <w:bodyDiv w:val="1"/>
      <w:marLeft w:val="0"/>
      <w:marRight w:val="0"/>
      <w:marTop w:val="0"/>
      <w:marBottom w:val="0"/>
      <w:divBdr>
        <w:top w:val="none" w:sz="0" w:space="0" w:color="auto"/>
        <w:left w:val="none" w:sz="0" w:space="0" w:color="auto"/>
        <w:bottom w:val="none" w:sz="0" w:space="0" w:color="auto"/>
        <w:right w:val="none" w:sz="0" w:space="0" w:color="auto"/>
      </w:divBdr>
    </w:div>
    <w:div w:id="553471666">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4704146">
      <w:bodyDiv w:val="1"/>
      <w:marLeft w:val="0"/>
      <w:marRight w:val="0"/>
      <w:marTop w:val="0"/>
      <w:marBottom w:val="0"/>
      <w:divBdr>
        <w:top w:val="none" w:sz="0" w:space="0" w:color="auto"/>
        <w:left w:val="none" w:sz="0" w:space="0" w:color="auto"/>
        <w:bottom w:val="none" w:sz="0" w:space="0" w:color="auto"/>
        <w:right w:val="none" w:sz="0" w:space="0" w:color="auto"/>
      </w:divBdr>
    </w:div>
    <w:div w:id="657002938">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68834896">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08108908">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466200672">
      <w:bodyDiv w:val="1"/>
      <w:marLeft w:val="0"/>
      <w:marRight w:val="0"/>
      <w:marTop w:val="0"/>
      <w:marBottom w:val="0"/>
      <w:divBdr>
        <w:top w:val="none" w:sz="0" w:space="0" w:color="auto"/>
        <w:left w:val="none" w:sz="0" w:space="0" w:color="auto"/>
        <w:bottom w:val="none" w:sz="0" w:space="0" w:color="auto"/>
        <w:right w:val="none" w:sz="0" w:space="0" w:color="auto"/>
      </w:divBdr>
    </w:div>
    <w:div w:id="1796026726">
      <w:bodyDiv w:val="1"/>
      <w:marLeft w:val="0"/>
      <w:marRight w:val="0"/>
      <w:marTop w:val="0"/>
      <w:marBottom w:val="0"/>
      <w:divBdr>
        <w:top w:val="none" w:sz="0" w:space="0" w:color="auto"/>
        <w:left w:val="none" w:sz="0" w:space="0" w:color="auto"/>
        <w:bottom w:val="none" w:sz="0" w:space="0" w:color="auto"/>
        <w:right w:val="none" w:sz="0" w:space="0" w:color="auto"/>
      </w:divBdr>
    </w:div>
    <w:div w:id="211104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D84F6-A462-469F-BF77-5EC4778F0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26</Pages>
  <Words>10255</Words>
  <Characters>55383</Characters>
  <Application>Microsoft Office Word</Application>
  <DocSecurity>0</DocSecurity>
  <Lines>461</Lines>
  <Paragraphs>131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65507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Pedro Henrique Vilanova Nunes</cp:lastModifiedBy>
  <cp:revision>25</cp:revision>
  <cp:lastPrinted>2018-06-22T20:18:00Z</cp:lastPrinted>
  <dcterms:created xsi:type="dcterms:W3CDTF">2019-05-02T17:22:00Z</dcterms:created>
  <dcterms:modified xsi:type="dcterms:W3CDTF">2019-11-14T12:25:00Z</dcterms:modified>
</cp:coreProperties>
</file>